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2B22" w:rsidRDefault="001F30B6">
      <w:bookmarkStart w:id="0" w:name="_GoBack"/>
      <w:bookmarkEnd w:id="0"/>
      <w:r>
        <w:rPr>
          <w:rFonts w:ascii="SassoonPrimaryInfant" w:hAnsi="SassoonPrimaryInfant"/>
          <w:noProof/>
          <w:sz w:val="24"/>
          <w:lang w:eastAsia="en-GB"/>
        </w:rPr>
        <mc:AlternateContent>
          <mc:Choice Requires="wps">
            <w:drawing>
              <wp:anchor distT="0" distB="0" distL="114300" distR="114300" simplePos="0" relativeHeight="251663360" behindDoc="0" locked="0" layoutInCell="1" allowOverlap="1">
                <wp:simplePos x="0" y="0"/>
                <wp:positionH relativeFrom="column">
                  <wp:posOffset>5875020</wp:posOffset>
                </wp:positionH>
                <wp:positionV relativeFrom="paragraph">
                  <wp:posOffset>-708660</wp:posOffset>
                </wp:positionV>
                <wp:extent cx="3627123" cy="3032763"/>
                <wp:effectExtent l="0" t="0" r="11427" b="15237"/>
                <wp:wrapNone/>
                <wp:docPr id="1" name="Text Box 2"/>
                <wp:cNvGraphicFramePr/>
                <a:graphic xmlns:a="http://schemas.openxmlformats.org/drawingml/2006/main">
                  <a:graphicData uri="http://schemas.microsoft.com/office/word/2010/wordprocessingShape">
                    <wps:wsp>
                      <wps:cNvSpPr txBox="1"/>
                      <wps:spPr>
                        <a:xfrm>
                          <a:off x="0" y="0"/>
                          <a:ext cx="3627123" cy="3032763"/>
                        </a:xfrm>
                        <a:prstGeom prst="rect">
                          <a:avLst/>
                        </a:prstGeom>
                        <a:noFill/>
                        <a:ln w="9528">
                          <a:solidFill>
                            <a:srgbClr val="000000"/>
                          </a:solidFill>
                          <a:prstDash val="solid"/>
                        </a:ln>
                      </wps:spPr>
                      <wps:txbx>
                        <w:txbxContent>
                          <w:p w:rsidR="001E2B22" w:rsidRDefault="001F30B6">
                            <w:pPr>
                              <w:spacing w:after="0" w:line="240" w:lineRule="auto"/>
                            </w:pPr>
                            <w:r>
                              <w:rPr>
                                <w:rFonts w:ascii="Times New Roman" w:hAnsi="Times New Roman"/>
                                <w:b/>
                                <w:sz w:val="24"/>
                                <w:u w:val="single"/>
                              </w:rPr>
                              <w:t>Maths</w:t>
                            </w:r>
                            <w:r>
                              <w:rPr>
                                <w:rFonts w:ascii="Times New Roman" w:hAnsi="Times New Roman"/>
                                <w:b/>
                                <w:sz w:val="24"/>
                              </w:rPr>
                              <w:t xml:space="preserve">                                                                                </w:t>
                            </w:r>
                          </w:p>
                          <w:p w:rsidR="001E2B22" w:rsidRDefault="001F30B6">
                            <w:pPr>
                              <w:spacing w:after="0" w:line="240" w:lineRule="auto"/>
                              <w:rPr>
                                <w:b/>
                                <w:color w:val="5B9BD5"/>
                                <w:sz w:val="20"/>
                                <w:szCs w:val="20"/>
                              </w:rPr>
                            </w:pPr>
                            <w:r>
                              <w:rPr>
                                <w:b/>
                                <w:color w:val="5B9BD5"/>
                                <w:sz w:val="20"/>
                                <w:szCs w:val="20"/>
                              </w:rPr>
                              <w:t xml:space="preserve">Measures: </w:t>
                            </w:r>
                          </w:p>
                          <w:p w:rsidR="001E2B22" w:rsidRDefault="001F30B6">
                            <w:pPr>
                              <w:spacing w:after="0" w:line="240" w:lineRule="auto"/>
                              <w:rPr>
                                <w:sz w:val="20"/>
                                <w:szCs w:val="20"/>
                              </w:rPr>
                            </w:pPr>
                            <w:r>
                              <w:rPr>
                                <w:sz w:val="20"/>
                                <w:szCs w:val="20"/>
                              </w:rPr>
                              <w:t xml:space="preserve">Length using standard measures: mm/cm/m and recognition of which measure is </w:t>
                            </w:r>
                            <w:r>
                              <w:rPr>
                                <w:sz w:val="20"/>
                                <w:szCs w:val="20"/>
                              </w:rPr>
                              <w:t xml:space="preserve">appropriate for different distances and objects. -Mass: Using standard weights to support measures- g, kg and use of weighing scales and reading off scales (use alongside balance scales to weigh with greater accuracy) </w:t>
                            </w:r>
                          </w:p>
                          <w:p w:rsidR="001E2B22" w:rsidRDefault="001F30B6">
                            <w:pPr>
                              <w:spacing w:after="0" w:line="240" w:lineRule="auto"/>
                              <w:rPr>
                                <w:b/>
                                <w:color w:val="5B9BD5"/>
                                <w:sz w:val="20"/>
                                <w:szCs w:val="20"/>
                              </w:rPr>
                            </w:pPr>
                            <w:r>
                              <w:rPr>
                                <w:b/>
                                <w:color w:val="5B9BD5"/>
                                <w:sz w:val="20"/>
                                <w:szCs w:val="20"/>
                              </w:rPr>
                              <w:t xml:space="preserve">Number: </w:t>
                            </w:r>
                          </w:p>
                          <w:p w:rsidR="001E2B22" w:rsidRDefault="001F30B6">
                            <w:pPr>
                              <w:spacing w:after="0" w:line="240" w:lineRule="auto"/>
                              <w:rPr>
                                <w:sz w:val="20"/>
                                <w:szCs w:val="20"/>
                              </w:rPr>
                            </w:pPr>
                            <w:r>
                              <w:rPr>
                                <w:sz w:val="20"/>
                                <w:szCs w:val="20"/>
                              </w:rPr>
                              <w:t>Addition and subtraction, pa</w:t>
                            </w:r>
                            <w:r>
                              <w:rPr>
                                <w:sz w:val="20"/>
                                <w:szCs w:val="20"/>
                              </w:rPr>
                              <w:t>rtitioning numbers to support addition and subtraction, mental strategies and known number facts used to support.  Missing Numbers, word problems to extend learning.</w:t>
                            </w:r>
                          </w:p>
                          <w:p w:rsidR="001E2B22" w:rsidRDefault="001F30B6">
                            <w:pPr>
                              <w:spacing w:after="0" w:line="240" w:lineRule="auto"/>
                              <w:rPr>
                                <w:sz w:val="20"/>
                                <w:szCs w:val="20"/>
                              </w:rPr>
                            </w:pPr>
                            <w:r>
                              <w:rPr>
                                <w:sz w:val="20"/>
                                <w:szCs w:val="20"/>
                              </w:rPr>
                              <w:t>Fractions and finding fractions of amounts and shapes, including fractions where numerator</w:t>
                            </w:r>
                            <w:r>
                              <w:rPr>
                                <w:sz w:val="20"/>
                                <w:szCs w:val="20"/>
                              </w:rPr>
                              <w:t xml:space="preserve"> is more than one, equivalent fraction, counting in halves. </w:t>
                            </w:r>
                          </w:p>
                          <w:p w:rsidR="001E2B22" w:rsidRDefault="001F30B6">
                            <w:pPr>
                              <w:spacing w:after="0" w:line="240" w:lineRule="auto"/>
                              <w:rPr>
                                <w:b/>
                                <w:color w:val="5B9BD5"/>
                                <w:sz w:val="20"/>
                                <w:szCs w:val="20"/>
                              </w:rPr>
                            </w:pPr>
                            <w:r>
                              <w:rPr>
                                <w:b/>
                                <w:color w:val="5B9BD5"/>
                                <w:sz w:val="20"/>
                                <w:szCs w:val="20"/>
                              </w:rPr>
                              <w:t xml:space="preserve">Geometry: </w:t>
                            </w:r>
                          </w:p>
                          <w:p w:rsidR="001E2B22" w:rsidRDefault="001F30B6">
                            <w:pPr>
                              <w:spacing w:after="0" w:line="240" w:lineRule="auto"/>
                            </w:pPr>
                            <w:r>
                              <w:rPr>
                                <w:sz w:val="20"/>
                                <w:szCs w:val="20"/>
                              </w:rPr>
                              <w:t>Position &amp; direction- fractions of turn linked to fractions in maths where numerator is larger than one, clockwise and anti-clockwise.</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62.6pt;margin-top:-55.8pt;width:285.6pt;height:238.8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" filled="f" strokeweight=".26467mm">
                <v:textbox>
                  <w:txbxContent>
                    <w:p w:rsidR="001E2B22" w:rsidRDefault="001F30B6">
                      <w:pPr>
                        <w:spacing w:after="0" w:line="240" w:lineRule="auto"/>
                      </w:pPr>
                      <w:r>
                        <w:rPr>
                          <w:rFonts w:ascii="Times New Roman" w:hAnsi="Times New Roman"/>
                          <w:b/>
                          <w:sz w:val="24"/>
                          <w:u w:val="single"/>
                        </w:rPr>
                        <w:t>Maths</w:t>
                      </w:r>
                      <w:r>
                        <w:rPr>
                          <w:rFonts w:ascii="Times New Roman" w:hAnsi="Times New Roman"/>
                          <w:b/>
                          <w:sz w:val="24"/>
                        </w:rPr>
                        <w:t xml:space="preserve">                                                                                </w:t>
                      </w:r>
                    </w:p>
                    <w:p w:rsidR="001E2B22" w:rsidRDefault="001F30B6">
                      <w:pPr>
                        <w:spacing w:after="0" w:line="240" w:lineRule="auto"/>
                        <w:rPr>
                          <w:b/>
                          <w:color w:val="5B9BD5"/>
                          <w:sz w:val="20"/>
                          <w:szCs w:val="20"/>
                        </w:rPr>
                      </w:pPr>
                      <w:r>
                        <w:rPr>
                          <w:b/>
                          <w:color w:val="5B9BD5"/>
                          <w:sz w:val="20"/>
                          <w:szCs w:val="20"/>
                        </w:rPr>
                        <w:t xml:space="preserve">Measures: </w:t>
                      </w:r>
                    </w:p>
                    <w:p w:rsidR="001E2B22" w:rsidRDefault="001F30B6">
                      <w:pPr>
                        <w:spacing w:after="0" w:line="240" w:lineRule="auto"/>
                        <w:rPr>
                          <w:sz w:val="20"/>
                          <w:szCs w:val="20"/>
                        </w:rPr>
                      </w:pPr>
                      <w:r>
                        <w:rPr>
                          <w:sz w:val="20"/>
                          <w:szCs w:val="20"/>
                        </w:rPr>
                        <w:t xml:space="preserve">Length using standard measures: mm/cm/m and recognition of which measure is </w:t>
                      </w:r>
                      <w:r>
                        <w:rPr>
                          <w:sz w:val="20"/>
                          <w:szCs w:val="20"/>
                        </w:rPr>
                        <w:t xml:space="preserve">appropriate for different distances and objects. -Mass: Using standard weights to support measures- g, kg and use of weighing scales and reading off scales (use alongside balance scales to weigh with greater accuracy) </w:t>
                      </w:r>
                    </w:p>
                    <w:p w:rsidR="001E2B22" w:rsidRDefault="001F30B6">
                      <w:pPr>
                        <w:spacing w:after="0" w:line="240" w:lineRule="auto"/>
                        <w:rPr>
                          <w:b/>
                          <w:color w:val="5B9BD5"/>
                          <w:sz w:val="20"/>
                          <w:szCs w:val="20"/>
                        </w:rPr>
                      </w:pPr>
                      <w:r>
                        <w:rPr>
                          <w:b/>
                          <w:color w:val="5B9BD5"/>
                          <w:sz w:val="20"/>
                          <w:szCs w:val="20"/>
                        </w:rPr>
                        <w:t xml:space="preserve">Number: </w:t>
                      </w:r>
                    </w:p>
                    <w:p w:rsidR="001E2B22" w:rsidRDefault="001F30B6">
                      <w:pPr>
                        <w:spacing w:after="0" w:line="240" w:lineRule="auto"/>
                        <w:rPr>
                          <w:sz w:val="20"/>
                          <w:szCs w:val="20"/>
                        </w:rPr>
                      </w:pPr>
                      <w:r>
                        <w:rPr>
                          <w:sz w:val="20"/>
                          <w:szCs w:val="20"/>
                        </w:rPr>
                        <w:t>Addition and subtraction, pa</w:t>
                      </w:r>
                      <w:r>
                        <w:rPr>
                          <w:sz w:val="20"/>
                          <w:szCs w:val="20"/>
                        </w:rPr>
                        <w:t>rtitioning numbers to support addition and subtraction, mental strategies and known number facts used to support.  Missing Numbers, word problems to extend learning.</w:t>
                      </w:r>
                    </w:p>
                    <w:p w:rsidR="001E2B22" w:rsidRDefault="001F30B6">
                      <w:pPr>
                        <w:spacing w:after="0" w:line="240" w:lineRule="auto"/>
                        <w:rPr>
                          <w:sz w:val="20"/>
                          <w:szCs w:val="20"/>
                        </w:rPr>
                      </w:pPr>
                      <w:r>
                        <w:rPr>
                          <w:sz w:val="20"/>
                          <w:szCs w:val="20"/>
                        </w:rPr>
                        <w:t>Fractions and finding fractions of amounts and shapes, including fractions where numerator</w:t>
                      </w:r>
                      <w:r>
                        <w:rPr>
                          <w:sz w:val="20"/>
                          <w:szCs w:val="20"/>
                        </w:rPr>
                        <w:t xml:space="preserve"> is more than one, equivalent fraction, counting in halves. </w:t>
                      </w:r>
                    </w:p>
                    <w:p w:rsidR="001E2B22" w:rsidRDefault="001F30B6">
                      <w:pPr>
                        <w:spacing w:after="0" w:line="240" w:lineRule="auto"/>
                        <w:rPr>
                          <w:b/>
                          <w:color w:val="5B9BD5"/>
                          <w:sz w:val="20"/>
                          <w:szCs w:val="20"/>
                        </w:rPr>
                      </w:pPr>
                      <w:r>
                        <w:rPr>
                          <w:b/>
                          <w:color w:val="5B9BD5"/>
                          <w:sz w:val="20"/>
                          <w:szCs w:val="20"/>
                        </w:rPr>
                        <w:t xml:space="preserve">Geometry: </w:t>
                      </w:r>
                    </w:p>
                    <w:p w:rsidR="001E2B22" w:rsidRDefault="001F30B6">
                      <w:pPr>
                        <w:spacing w:after="0" w:line="240" w:lineRule="auto"/>
                      </w:pPr>
                      <w:r>
                        <w:rPr>
                          <w:sz w:val="20"/>
                          <w:szCs w:val="20"/>
                        </w:rPr>
                        <w:t>Position &amp; direction- fractions of turn linked to fractions in maths where numerator is larger than one, clockwise and anti-clockwise.</w:t>
                      </w:r>
                    </w:p>
                  </w:txbxContent>
                </v:textbox>
              </v:shape>
            </w:pict>
          </mc:Fallback>
        </mc:AlternateContent>
      </w:r>
      <w:r>
        <w:rPr>
          <w:noProof/>
          <w:lang w:eastAsia="en-GB"/>
        </w:rPr>
        <w:drawing>
          <wp:anchor distT="0" distB="0" distL="114300" distR="114300" simplePos="0" relativeHeight="251684864" behindDoc="1" locked="0" layoutInCell="1" allowOverlap="1">
            <wp:simplePos x="0" y="0"/>
            <wp:positionH relativeFrom="margin">
              <wp:align>center</wp:align>
            </wp:positionH>
            <wp:positionV relativeFrom="paragraph">
              <wp:posOffset>3172</wp:posOffset>
            </wp:positionV>
            <wp:extent cx="5362571" cy="5128256"/>
            <wp:effectExtent l="0" t="0" r="0" b="0"/>
            <wp:wrapNone/>
            <wp:docPr id="2" name="Picture 13" descr="Image result for the beatles clipar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lum bright="70000" contrast="-70000"/>
                    </a:blip>
                    <a:srcRect/>
                    <a:stretch>
                      <a:fillRect/>
                    </a:stretch>
                  </pic:blipFill>
                  <pic:spPr>
                    <a:xfrm>
                      <a:off x="0" y="0"/>
                      <a:ext cx="5362571" cy="5128256"/>
                    </a:xfrm>
                    <a:prstGeom prst="rect">
                      <a:avLst/>
                    </a:prstGeom>
                    <a:noFill/>
                    <a:ln>
                      <a:noFill/>
                      <a:prstDash/>
                    </a:ln>
                  </pic:spPr>
                </pic:pic>
              </a:graphicData>
            </a:graphic>
          </wp:anchor>
        </w:drawing>
      </w:r>
      <w:r>
        <w:rPr>
          <w:rFonts w:ascii="SassoonPrimaryInfant" w:hAnsi="SassoonPrimaryInfant"/>
          <w:noProof/>
          <w:sz w:val="24"/>
          <w:lang w:eastAsia="en-GB"/>
        </w:rPr>
        <mc:AlternateContent>
          <mc:Choice Requires="wps">
            <w:drawing>
              <wp:anchor distT="0" distB="0" distL="114300" distR="114300" simplePos="0" relativeHeight="251669504" behindDoc="0" locked="0" layoutInCell="1" allowOverlap="1">
                <wp:simplePos x="0" y="0"/>
                <wp:positionH relativeFrom="column">
                  <wp:posOffset>3497579</wp:posOffset>
                </wp:positionH>
                <wp:positionV relativeFrom="paragraph">
                  <wp:posOffset>-472443</wp:posOffset>
                </wp:positionV>
                <wp:extent cx="2228850" cy="1516376"/>
                <wp:effectExtent l="0" t="0" r="19050" b="26674"/>
                <wp:wrapNone/>
                <wp:docPr id="3" name="Text Box 5"/>
                <wp:cNvGraphicFramePr/>
                <a:graphic xmlns:a="http://schemas.openxmlformats.org/drawingml/2006/main">
                  <a:graphicData uri="http://schemas.microsoft.com/office/word/2010/wordprocessingShape">
                    <wps:wsp>
                      <wps:cNvSpPr txBox="1"/>
                      <wps:spPr>
                        <a:xfrm>
                          <a:off x="0" y="0"/>
                          <a:ext cx="2228850" cy="1516376"/>
                        </a:xfrm>
                        <a:prstGeom prst="rect">
                          <a:avLst/>
                        </a:prstGeom>
                        <a:noFill/>
                        <a:ln w="9528">
                          <a:solidFill>
                            <a:srgbClr val="000000"/>
                          </a:solidFill>
                          <a:prstDash val="solid"/>
                        </a:ln>
                      </wps:spPr>
                      <wps:txbx>
                        <w:txbxContent>
                          <w:p w:rsidR="001E2B22" w:rsidRDefault="001F30B6">
                            <w:pPr>
                              <w:spacing w:line="240" w:lineRule="auto"/>
                              <w:rPr>
                                <w:rFonts w:cs="Calibri"/>
                                <w:b/>
                                <w:sz w:val="24"/>
                                <w:u w:val="single"/>
                              </w:rPr>
                            </w:pPr>
                            <w:r>
                              <w:rPr>
                                <w:rFonts w:cs="Calibri"/>
                                <w:b/>
                                <w:sz w:val="24"/>
                                <w:u w:val="single"/>
                              </w:rPr>
                              <w:t>RE:</w:t>
                            </w:r>
                          </w:p>
                          <w:p w:rsidR="001E2B22" w:rsidRDefault="001F30B6">
                            <w:pPr>
                              <w:spacing w:after="0" w:line="240" w:lineRule="auto"/>
                              <w:rPr>
                                <w:rFonts w:cs="Calibri"/>
                                <w:b/>
                                <w:sz w:val="20"/>
                                <w:szCs w:val="20"/>
                                <w:u w:val="single"/>
                              </w:rPr>
                            </w:pPr>
                            <w:r>
                              <w:rPr>
                                <w:rFonts w:cs="Calibri"/>
                                <w:b/>
                                <w:sz w:val="20"/>
                                <w:szCs w:val="20"/>
                                <w:u w:val="single"/>
                              </w:rPr>
                              <w:t>Places of Worship</w:t>
                            </w:r>
                          </w:p>
                          <w:p w:rsidR="001E2B22" w:rsidRDefault="001F30B6">
                            <w:pPr>
                              <w:spacing w:after="0" w:line="240" w:lineRule="auto"/>
                            </w:pPr>
                            <w:r>
                              <w:rPr>
                                <w:rFonts w:cs="Calibri"/>
                                <w:sz w:val="20"/>
                                <w:szCs w:val="20"/>
                              </w:rPr>
                              <w:t>Church, Mosque, synagog</w:t>
                            </w:r>
                            <w:r>
                              <w:rPr>
                                <w:rFonts w:cs="Calibri"/>
                                <w:sz w:val="20"/>
                                <w:szCs w:val="20"/>
                              </w:rPr>
                              <w:t>ue, Buddhist Temple, Hindu Temple, Sikh Gurdwara.</w:t>
                            </w:r>
                          </w:p>
                          <w:p w:rsidR="001E2B22" w:rsidRDefault="001E2B22">
                            <w:pPr>
                              <w:spacing w:after="0" w:line="240" w:lineRule="auto"/>
                              <w:rPr>
                                <w:rFonts w:cs="Calibri"/>
                                <w:b/>
                                <w:sz w:val="24"/>
                                <w:u w:val="single"/>
                              </w:rPr>
                            </w:pPr>
                          </w:p>
                          <w:p w:rsidR="001E2B22" w:rsidRDefault="001F30B6">
                            <w:pPr>
                              <w:spacing w:after="0" w:line="240" w:lineRule="auto"/>
                              <w:rPr>
                                <w:rFonts w:cs="Calibri"/>
                                <w:b/>
                                <w:sz w:val="24"/>
                                <w:u w:val="single"/>
                              </w:rPr>
                            </w:pPr>
                            <w:r>
                              <w:rPr>
                                <w:rFonts w:cs="Calibri"/>
                                <w:b/>
                                <w:sz w:val="24"/>
                                <w:u w:val="single"/>
                              </w:rPr>
                              <w:t>PSHE</w:t>
                            </w:r>
                          </w:p>
                          <w:p w:rsidR="001E2B22" w:rsidRDefault="001F30B6">
                            <w:pPr>
                              <w:spacing w:after="0" w:line="240" w:lineRule="auto"/>
                            </w:pPr>
                            <w:r>
                              <w:rPr>
                                <w:rFonts w:cs="Calibri"/>
                              </w:rPr>
                              <w:t>It’s good to be me!</w:t>
                            </w:r>
                          </w:p>
                          <w:p w:rsidR="001E2B22" w:rsidRDefault="001E2B22">
                            <w:pPr>
                              <w:spacing w:after="0" w:line="240" w:lineRule="auto"/>
                              <w:rPr>
                                <w:rFonts w:ascii="Times New Roman" w:hAnsi="Times New Roman"/>
                                <w:sz w:val="24"/>
                                <w:u w:val="single"/>
                              </w:rPr>
                            </w:pPr>
                          </w:p>
                        </w:txbxContent>
                      </wps:txbx>
                      <wps:bodyPr vert="horz" wrap="square" lIns="91440" tIns="45720" rIns="91440" bIns="45720" anchor="t" anchorCtr="0" compatLnSpc="0">
                        <a:noAutofit/>
                      </wps:bodyPr>
                    </wps:wsp>
                  </a:graphicData>
                </a:graphic>
              </wp:anchor>
            </w:drawing>
          </mc:Choice>
          <mc:Fallback>
            <w:pict>
              <v:shape id="Text Box 5" o:spid="_x0000_s1027" type="#_x0000_t202" style="position:absolute;margin-left:275.4pt;margin-top:-37.2pt;width:175.5pt;height:119.4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" filled="f" strokeweight=".26467mm">
                <v:textbox>
                  <w:txbxContent>
                    <w:p w:rsidR="001E2B22" w:rsidRDefault="001F30B6">
                      <w:pPr>
                        <w:spacing w:line="240" w:lineRule="auto"/>
                        <w:rPr>
                          <w:rFonts w:cs="Calibri"/>
                          <w:b/>
                          <w:sz w:val="24"/>
                          <w:u w:val="single"/>
                        </w:rPr>
                      </w:pPr>
                      <w:r>
                        <w:rPr>
                          <w:rFonts w:cs="Calibri"/>
                          <w:b/>
                          <w:sz w:val="24"/>
                          <w:u w:val="single"/>
                        </w:rPr>
                        <w:t>RE:</w:t>
                      </w:r>
                    </w:p>
                    <w:p w:rsidR="001E2B22" w:rsidRDefault="001F30B6">
                      <w:pPr>
                        <w:spacing w:after="0" w:line="240" w:lineRule="auto"/>
                        <w:rPr>
                          <w:rFonts w:cs="Calibri"/>
                          <w:b/>
                          <w:sz w:val="20"/>
                          <w:szCs w:val="20"/>
                          <w:u w:val="single"/>
                        </w:rPr>
                      </w:pPr>
                      <w:r>
                        <w:rPr>
                          <w:rFonts w:cs="Calibri"/>
                          <w:b/>
                          <w:sz w:val="20"/>
                          <w:szCs w:val="20"/>
                          <w:u w:val="single"/>
                        </w:rPr>
                        <w:t>Places of Worship</w:t>
                      </w:r>
                    </w:p>
                    <w:p w:rsidR="001E2B22" w:rsidRDefault="001F30B6">
                      <w:pPr>
                        <w:spacing w:after="0" w:line="240" w:lineRule="auto"/>
                      </w:pPr>
                      <w:r>
                        <w:rPr>
                          <w:rFonts w:cs="Calibri"/>
                          <w:sz w:val="20"/>
                          <w:szCs w:val="20"/>
                        </w:rPr>
                        <w:t>Church, Mosque, synagog</w:t>
                      </w:r>
                      <w:r>
                        <w:rPr>
                          <w:rFonts w:cs="Calibri"/>
                          <w:sz w:val="20"/>
                          <w:szCs w:val="20"/>
                        </w:rPr>
                        <w:t>ue, Buddhist Temple, Hindu Temple, Sikh Gurdwara.</w:t>
                      </w:r>
                    </w:p>
                    <w:p w:rsidR="001E2B22" w:rsidRDefault="001E2B22">
                      <w:pPr>
                        <w:spacing w:after="0" w:line="240" w:lineRule="auto"/>
                        <w:rPr>
                          <w:rFonts w:cs="Calibri"/>
                          <w:b/>
                          <w:sz w:val="24"/>
                          <w:u w:val="single"/>
                        </w:rPr>
                      </w:pPr>
                    </w:p>
                    <w:p w:rsidR="001E2B22" w:rsidRDefault="001F30B6">
                      <w:pPr>
                        <w:spacing w:after="0" w:line="240" w:lineRule="auto"/>
                        <w:rPr>
                          <w:rFonts w:cs="Calibri"/>
                          <w:b/>
                          <w:sz w:val="24"/>
                          <w:u w:val="single"/>
                        </w:rPr>
                      </w:pPr>
                      <w:r>
                        <w:rPr>
                          <w:rFonts w:cs="Calibri"/>
                          <w:b/>
                          <w:sz w:val="24"/>
                          <w:u w:val="single"/>
                        </w:rPr>
                        <w:t>PSHE</w:t>
                      </w:r>
                    </w:p>
                    <w:p w:rsidR="001E2B22" w:rsidRDefault="001F30B6">
                      <w:pPr>
                        <w:spacing w:after="0" w:line="240" w:lineRule="auto"/>
                      </w:pPr>
                      <w:r>
                        <w:rPr>
                          <w:rFonts w:cs="Calibri"/>
                        </w:rPr>
                        <w:t>It’s good to be me!</w:t>
                      </w:r>
                    </w:p>
                    <w:p w:rsidR="001E2B22" w:rsidRDefault="001E2B22">
                      <w:pPr>
                        <w:spacing w:after="0" w:line="240" w:lineRule="auto"/>
                        <w:rPr>
                          <w:rFonts w:ascii="Times New Roman" w:hAnsi="Times New Roman"/>
                          <w:sz w:val="24"/>
                          <w:u w:val="single"/>
                        </w:rPr>
                      </w:pPr>
                    </w:p>
                  </w:txbxContent>
                </v:textbox>
              </v:shape>
            </w:pict>
          </mc:Fallback>
        </mc:AlternateContent>
      </w:r>
      <w:r>
        <w:rPr>
          <w:rFonts w:ascii="SassoonPrimaryInfant" w:hAnsi="SassoonPrimaryInfant"/>
          <w:noProof/>
          <w:sz w:val="24"/>
          <w:lang w:eastAsia="en-GB"/>
        </w:rPr>
        <mc:AlternateContent>
          <mc:Choice Requires="wps">
            <w:drawing>
              <wp:anchor distT="0" distB="0" distL="114300" distR="114300" simplePos="0" relativeHeight="251659264" behindDoc="0" locked="0" layoutInCell="1" allowOverlap="1">
                <wp:simplePos x="0" y="0"/>
                <wp:positionH relativeFrom="column">
                  <wp:posOffset>-182880</wp:posOffset>
                </wp:positionH>
                <wp:positionV relativeFrom="paragraph">
                  <wp:posOffset>-678183</wp:posOffset>
                </wp:positionV>
                <wp:extent cx="3544571" cy="2217420"/>
                <wp:effectExtent l="0" t="0" r="17779" b="11430"/>
                <wp:wrapNone/>
                <wp:docPr id="4" name="Text Box 2"/>
                <wp:cNvGraphicFramePr/>
                <a:graphic xmlns:a="http://schemas.openxmlformats.org/drawingml/2006/main">
                  <a:graphicData uri="http://schemas.microsoft.com/office/word/2010/wordprocessingShape">
                    <wps:wsp>
                      <wps:cNvSpPr txBox="1"/>
                      <wps:spPr>
                        <a:xfrm>
                          <a:off x="0" y="0"/>
                          <a:ext cx="3544571" cy="2217420"/>
                        </a:xfrm>
                        <a:prstGeom prst="rect">
                          <a:avLst/>
                        </a:prstGeom>
                        <a:noFill/>
                        <a:ln w="9528">
                          <a:solidFill>
                            <a:srgbClr val="000000"/>
                          </a:solidFill>
                          <a:prstDash val="solid"/>
                        </a:ln>
                      </wps:spPr>
                      <wps:txbx>
                        <w:txbxContent>
                          <w:p w:rsidR="001E2B22" w:rsidRDefault="001F30B6">
                            <w:pPr>
                              <w:spacing w:line="240" w:lineRule="auto"/>
                            </w:pPr>
                            <w:r>
                              <w:rPr>
                                <w:rFonts w:cs="Calibri"/>
                                <w:b/>
                                <w:sz w:val="24"/>
                                <w:u w:val="single"/>
                              </w:rPr>
                              <w:t xml:space="preserve">Literacy </w:t>
                            </w:r>
                            <w:r>
                              <w:rPr>
                                <w:rFonts w:cs="Calibri"/>
                                <w:b/>
                                <w:sz w:val="24"/>
                              </w:rPr>
                              <w:t xml:space="preserve">  </w:t>
                            </w:r>
                          </w:p>
                          <w:p w:rsidR="001E2B22" w:rsidRDefault="001F30B6">
                            <w:pPr>
                              <w:spacing w:line="240" w:lineRule="auto"/>
                            </w:pPr>
                            <w:r>
                              <w:rPr>
                                <w:color w:val="4472C4"/>
                              </w:rPr>
                              <w:t xml:space="preserve">Narrative: </w:t>
                            </w:r>
                            <w:r>
                              <w:t>detailed character profiles; settings; features based on adventure stories ‘Where the Wild Things Are’</w:t>
                            </w:r>
                          </w:p>
                          <w:p w:rsidR="001E2B22" w:rsidRDefault="001F30B6">
                            <w:pPr>
                              <w:spacing w:line="240" w:lineRule="auto"/>
                            </w:pPr>
                            <w:r>
                              <w:rPr>
                                <w:color w:val="4472C4"/>
                              </w:rPr>
                              <w:t xml:space="preserve">Reports: </w:t>
                            </w:r>
                            <w:r>
                              <w:t xml:space="preserve">Report on The Beatles, including facts </w:t>
                            </w:r>
                            <w:r>
                              <w:t xml:space="preserve">using a collection of known and extended SPAG. May include, newspaper reports, magazine articles, posters, etc. </w:t>
                            </w:r>
                          </w:p>
                          <w:p w:rsidR="001E2B22" w:rsidRDefault="001F30B6">
                            <w:pPr>
                              <w:spacing w:line="240" w:lineRule="auto"/>
                            </w:pPr>
                            <w:r>
                              <w:rPr>
                                <w:color w:val="4472C4"/>
                              </w:rPr>
                              <w:t xml:space="preserve">Poetry: </w:t>
                            </w:r>
                            <w:r>
                              <w:t xml:space="preserve">Significant children’s Poets; predictable, patterned language using their SENSES for development of poetry writing. </w:t>
                            </w:r>
                          </w:p>
                          <w:p w:rsidR="001E2B22" w:rsidRDefault="001E2B22">
                            <w:pPr>
                              <w:spacing w:line="240" w:lineRule="auto"/>
                            </w:pPr>
                          </w:p>
                          <w:p w:rsidR="001E2B22" w:rsidRDefault="001F30B6">
                            <w:pPr>
                              <w:spacing w:line="240" w:lineRule="auto"/>
                            </w:pPr>
                            <w:r>
                              <w:rPr>
                                <w:rFonts w:cs="Calibri"/>
                                <w:b/>
                                <w:sz w:val="24"/>
                              </w:rPr>
                              <w:t xml:space="preserve">                 </w:t>
                            </w:r>
                            <w:r>
                              <w:rPr>
                                <w:rFonts w:cs="Calibri"/>
                                <w:b/>
                                <w:sz w:val="24"/>
                              </w:rPr>
                              <w:t xml:space="preserve">                                                                </w:t>
                            </w:r>
                          </w:p>
                          <w:p w:rsidR="001E2B22" w:rsidRDefault="001F30B6">
                            <w:pPr>
                              <w:pStyle w:val="NormalWeb"/>
                              <w:spacing w:before="0" w:after="0"/>
                            </w:pPr>
                            <w:r>
                              <w:rPr>
                                <w:rFonts w:ascii="Calibri" w:hAnsi="Calibri"/>
                                <w:b/>
                                <w:bCs/>
                                <w:color w:val="000000"/>
                                <w:kern w:val="3"/>
                              </w:rPr>
                              <w:t>SPAG</w:t>
                            </w:r>
                          </w:p>
                          <w:p w:rsidR="001E2B22" w:rsidRDefault="001F30B6">
                            <w:pPr>
                              <w:suppressAutoHyphens w:val="0"/>
                              <w:spacing w:after="0" w:line="240" w:lineRule="auto"/>
                              <w:textAlignment w:val="auto"/>
                            </w:pPr>
                            <w:r>
                              <w:rPr>
                                <w:rFonts w:eastAsia="Times New Roman"/>
                                <w:color w:val="000000"/>
                                <w:kern w:val="3"/>
                                <w:lang w:eastAsia="en-GB"/>
                              </w:rPr>
                              <w:t>taken from NC English Appendix and covered as planned by individual class teachers to meet needs of class. Year Two Common Exception Words and Year Two spelling patterns taken from NC 20</w:t>
                            </w:r>
                            <w:r>
                              <w:rPr>
                                <w:rFonts w:eastAsia="Times New Roman"/>
                                <w:color w:val="000000"/>
                                <w:kern w:val="3"/>
                                <w:lang w:eastAsia="en-GB"/>
                              </w:rPr>
                              <w:t>14 (pages 45 to 48)</w:t>
                            </w:r>
                          </w:p>
                          <w:p w:rsidR="001E2B22" w:rsidRDefault="001F30B6">
                            <w:pPr>
                              <w:suppressAutoHyphens w:val="0"/>
                              <w:spacing w:after="0" w:line="240" w:lineRule="auto"/>
                              <w:textAlignment w:val="auto"/>
                            </w:pPr>
                            <w:r>
                              <w:rPr>
                                <w:rFonts w:eastAsia="Times New Roman"/>
                                <w:color w:val="000000"/>
                                <w:kern w:val="3"/>
                                <w:lang w:eastAsia="en-GB"/>
                              </w:rPr>
                              <w:t xml:space="preserve"> Grammar: requirements set out on page 65/66 of NC English Appendix.</w:t>
                            </w:r>
                          </w:p>
                          <w:p w:rsidR="001E2B22" w:rsidRDefault="001E2B22">
                            <w:pPr>
                              <w:spacing w:line="240" w:lineRule="auto"/>
                              <w:rPr>
                                <w:b/>
                              </w:rPr>
                            </w:pPr>
                          </w:p>
                        </w:txbxContent>
                      </wps:txbx>
                      <wps:bodyPr vert="horz" wrap="square" lIns="91440" tIns="45720" rIns="91440" bIns="45720" anchor="t" anchorCtr="0" compatLnSpc="0">
                        <a:noAutofit/>
                      </wps:bodyPr>
                    </wps:wsp>
                  </a:graphicData>
                </a:graphic>
              </wp:anchor>
            </w:drawing>
          </mc:Choice>
          <mc:Fallback>
            <w:pict>
              <v:shape id="_x0000_s1028" type="#_x0000_t202" style="position:absolute;margin-left:-14.4pt;margin-top:-53.4pt;width:279.1pt;height:174.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" filled="f" strokeweight=".26467mm">
                <v:textbox>
                  <w:txbxContent>
                    <w:p w:rsidR="001E2B22" w:rsidRDefault="001F30B6">
                      <w:pPr>
                        <w:spacing w:line="240" w:lineRule="auto"/>
                      </w:pPr>
                      <w:r>
                        <w:rPr>
                          <w:rFonts w:cs="Calibri"/>
                          <w:b/>
                          <w:sz w:val="24"/>
                          <w:u w:val="single"/>
                        </w:rPr>
                        <w:t xml:space="preserve">Literacy </w:t>
                      </w:r>
                      <w:r>
                        <w:rPr>
                          <w:rFonts w:cs="Calibri"/>
                          <w:b/>
                          <w:sz w:val="24"/>
                        </w:rPr>
                        <w:t xml:space="preserve">  </w:t>
                      </w:r>
                    </w:p>
                    <w:p w:rsidR="001E2B22" w:rsidRDefault="001F30B6">
                      <w:pPr>
                        <w:spacing w:line="240" w:lineRule="auto"/>
                      </w:pPr>
                      <w:r>
                        <w:rPr>
                          <w:color w:val="4472C4"/>
                        </w:rPr>
                        <w:t xml:space="preserve">Narrative: </w:t>
                      </w:r>
                      <w:r>
                        <w:t>detailed character profiles; settings; features based on adventure stories ‘Where the Wild Things Are’</w:t>
                      </w:r>
                    </w:p>
                    <w:p w:rsidR="001E2B22" w:rsidRDefault="001F30B6">
                      <w:pPr>
                        <w:spacing w:line="240" w:lineRule="auto"/>
                      </w:pPr>
                      <w:r>
                        <w:rPr>
                          <w:color w:val="4472C4"/>
                        </w:rPr>
                        <w:t xml:space="preserve">Reports: </w:t>
                      </w:r>
                      <w:r>
                        <w:t xml:space="preserve">Report on The Beatles, including facts </w:t>
                      </w:r>
                      <w:r>
                        <w:t xml:space="preserve">using a collection of known and extended SPAG. May include, newspaper reports, magazine articles, posters, etc. </w:t>
                      </w:r>
                    </w:p>
                    <w:p w:rsidR="001E2B22" w:rsidRDefault="001F30B6">
                      <w:pPr>
                        <w:spacing w:line="240" w:lineRule="auto"/>
                      </w:pPr>
                      <w:r>
                        <w:rPr>
                          <w:color w:val="4472C4"/>
                        </w:rPr>
                        <w:t xml:space="preserve">Poetry: </w:t>
                      </w:r>
                      <w:r>
                        <w:t xml:space="preserve">Significant children’s Poets; predictable, patterned language using their SENSES for development of poetry writing. </w:t>
                      </w:r>
                    </w:p>
                    <w:p w:rsidR="001E2B22" w:rsidRDefault="001E2B22">
                      <w:pPr>
                        <w:spacing w:line="240" w:lineRule="auto"/>
                      </w:pPr>
                    </w:p>
                    <w:p w:rsidR="001E2B22" w:rsidRDefault="001F30B6">
                      <w:pPr>
                        <w:spacing w:line="240" w:lineRule="auto"/>
                      </w:pPr>
                      <w:r>
                        <w:rPr>
                          <w:rFonts w:cs="Calibri"/>
                          <w:b/>
                          <w:sz w:val="24"/>
                        </w:rPr>
                        <w:t xml:space="preserve">                 </w:t>
                      </w:r>
                      <w:r>
                        <w:rPr>
                          <w:rFonts w:cs="Calibri"/>
                          <w:b/>
                          <w:sz w:val="24"/>
                        </w:rPr>
                        <w:t xml:space="preserve">                                                                </w:t>
                      </w:r>
                    </w:p>
                    <w:p w:rsidR="001E2B22" w:rsidRDefault="001F30B6">
                      <w:pPr>
                        <w:pStyle w:val="NormalWeb"/>
                        <w:spacing w:before="0" w:after="0"/>
                      </w:pPr>
                      <w:r>
                        <w:rPr>
                          <w:rFonts w:ascii="Calibri" w:hAnsi="Calibri"/>
                          <w:b/>
                          <w:bCs/>
                          <w:color w:val="000000"/>
                          <w:kern w:val="3"/>
                        </w:rPr>
                        <w:t>SPAG</w:t>
                      </w:r>
                    </w:p>
                    <w:p w:rsidR="001E2B22" w:rsidRDefault="001F30B6">
                      <w:pPr>
                        <w:suppressAutoHyphens w:val="0"/>
                        <w:spacing w:after="0" w:line="240" w:lineRule="auto"/>
                        <w:textAlignment w:val="auto"/>
                      </w:pPr>
                      <w:r>
                        <w:rPr>
                          <w:rFonts w:eastAsia="Times New Roman"/>
                          <w:color w:val="000000"/>
                          <w:kern w:val="3"/>
                          <w:lang w:eastAsia="en-GB"/>
                        </w:rPr>
                        <w:t>taken from NC English Appendix and covered as planned by individual class teachers to meet needs of class. Year Two Common Exception Words and Year Two spelling patterns taken from NC 20</w:t>
                      </w:r>
                      <w:r>
                        <w:rPr>
                          <w:rFonts w:eastAsia="Times New Roman"/>
                          <w:color w:val="000000"/>
                          <w:kern w:val="3"/>
                          <w:lang w:eastAsia="en-GB"/>
                        </w:rPr>
                        <w:t>14 (pages 45 to 48)</w:t>
                      </w:r>
                    </w:p>
                    <w:p w:rsidR="001E2B22" w:rsidRDefault="001F30B6">
                      <w:pPr>
                        <w:suppressAutoHyphens w:val="0"/>
                        <w:spacing w:after="0" w:line="240" w:lineRule="auto"/>
                        <w:textAlignment w:val="auto"/>
                      </w:pPr>
                      <w:r>
                        <w:rPr>
                          <w:rFonts w:eastAsia="Times New Roman"/>
                          <w:color w:val="000000"/>
                          <w:kern w:val="3"/>
                          <w:lang w:eastAsia="en-GB"/>
                        </w:rPr>
                        <w:t xml:space="preserve"> Grammar: requirements set out on page 65/66 of NC English Appendix.</w:t>
                      </w:r>
                    </w:p>
                    <w:p w:rsidR="001E2B22" w:rsidRDefault="001E2B22">
                      <w:pPr>
                        <w:spacing w:line="240" w:lineRule="auto"/>
                        <w:rPr>
                          <w:b/>
                        </w:rPr>
                      </w:pPr>
                    </w:p>
                  </w:txbxContent>
                </v:textbox>
              </v:shape>
            </w:pict>
          </mc:Fallback>
        </mc:AlternateContent>
      </w:r>
    </w:p>
    <w:p w:rsidR="001E2B22" w:rsidRDefault="001E2B22"/>
    <w:p w:rsidR="001E2B22" w:rsidRDefault="001E2B22"/>
    <w:p w:rsidR="001E2B22" w:rsidRDefault="001F30B6">
      <w:r>
        <w:rPr>
          <w:rFonts w:ascii="SassoonPrimaryInfant" w:hAnsi="SassoonPrimaryInfant"/>
          <w:noProof/>
          <w:sz w:val="24"/>
          <w:lang w:eastAsia="en-GB"/>
        </w:rPr>
        <mc:AlternateContent>
          <mc:Choice Requires="wps">
            <w:drawing>
              <wp:anchor distT="0" distB="0" distL="114300" distR="114300" simplePos="0" relativeHeight="251671552" behindDoc="0" locked="0" layoutInCell="1" allowOverlap="1">
                <wp:simplePos x="0" y="0"/>
                <wp:positionH relativeFrom="column">
                  <wp:posOffset>3482336</wp:posOffset>
                </wp:positionH>
                <wp:positionV relativeFrom="paragraph">
                  <wp:posOffset>142875</wp:posOffset>
                </wp:positionV>
                <wp:extent cx="2228850" cy="975363"/>
                <wp:effectExtent l="0" t="0" r="19050" b="15237"/>
                <wp:wrapNone/>
                <wp:docPr id="5" name="Text Box 6"/>
                <wp:cNvGraphicFramePr/>
                <a:graphic xmlns:a="http://schemas.openxmlformats.org/drawingml/2006/main">
                  <a:graphicData uri="http://schemas.microsoft.com/office/word/2010/wordprocessingShape">
                    <wps:wsp>
                      <wps:cNvSpPr txBox="1"/>
                      <wps:spPr>
                        <a:xfrm>
                          <a:off x="0" y="0"/>
                          <a:ext cx="2228850" cy="975363"/>
                        </a:xfrm>
                        <a:prstGeom prst="rect">
                          <a:avLst/>
                        </a:prstGeom>
                        <a:noFill/>
                        <a:ln w="9528">
                          <a:solidFill>
                            <a:srgbClr val="000000"/>
                          </a:solidFill>
                          <a:prstDash val="solid"/>
                        </a:ln>
                      </wps:spPr>
                      <wps:txbx>
                        <w:txbxContent>
                          <w:p w:rsidR="001E2B22" w:rsidRDefault="001F30B6">
                            <w:pPr>
                              <w:spacing w:line="240" w:lineRule="auto"/>
                            </w:pPr>
                            <w:r>
                              <w:rPr>
                                <w:rFonts w:ascii="Times New Roman" w:hAnsi="Times New Roman"/>
                                <w:b/>
                                <w:sz w:val="24"/>
                                <w:u w:val="single"/>
                              </w:rPr>
                              <w:t>Phonics</w:t>
                            </w:r>
                            <w:r>
                              <w:rPr>
                                <w:rFonts w:ascii="Times New Roman" w:hAnsi="Times New Roman"/>
                                <w:b/>
                                <w:sz w:val="24"/>
                              </w:rPr>
                              <w:t xml:space="preserve">  </w:t>
                            </w:r>
                            <w:r>
                              <w:rPr>
                                <w:rFonts w:ascii="Times New Roman" w:hAnsi="Times New Roman"/>
                                <w:sz w:val="24"/>
                              </w:rPr>
                              <w:t xml:space="preserve">                                         </w:t>
                            </w:r>
                            <w:r>
                              <w:rPr>
                                <w:rFonts w:eastAsia="Times New Roman"/>
                                <w:i/>
                                <w:iCs/>
                                <w:color w:val="000000"/>
                                <w:kern w:val="3"/>
                                <w:sz w:val="24"/>
                                <w:szCs w:val="24"/>
                                <w:u w:val="single"/>
                              </w:rPr>
                              <w:t>1.20-1.40 Mon/Wed</w:t>
                            </w:r>
                          </w:p>
                          <w:p w:rsidR="001E2B22" w:rsidRDefault="001F30B6">
                            <w:pPr>
                              <w:spacing w:line="240" w:lineRule="auto"/>
                            </w:pPr>
                            <w:r>
                              <w:rPr>
                                <w:rFonts w:eastAsia="Times New Roman"/>
                                <w:color w:val="000000"/>
                                <w:kern w:val="3"/>
                                <w:sz w:val="24"/>
                                <w:szCs w:val="24"/>
                              </w:rPr>
                              <w:t>Children streamed for phonics sessions</w:t>
                            </w:r>
                          </w:p>
                          <w:p w:rsidR="001E2B22" w:rsidRDefault="001E2B22">
                            <w:pPr>
                              <w:spacing w:line="240" w:lineRule="auto"/>
                              <w:rPr>
                                <w:rFonts w:ascii="Times New Roman" w:hAnsi="Times New Roman"/>
                                <w:sz w:val="24"/>
                              </w:rPr>
                            </w:pPr>
                          </w:p>
                        </w:txbxContent>
                      </wps:txbx>
                      <wps:bodyPr vert="horz" wrap="square" lIns="91440" tIns="45720" rIns="91440" bIns="45720" anchor="t" anchorCtr="0" compatLnSpc="0">
                        <a:noAutofit/>
                      </wps:bodyPr>
                    </wps:wsp>
                  </a:graphicData>
                </a:graphic>
              </wp:anchor>
            </w:drawing>
          </mc:Choice>
          <mc:Fallback>
            <w:pict>
              <v:shape id="Text Box 6" o:spid="_x0000_s1029" type="#_x0000_t202" style="position:absolute;margin-left:274.2pt;margin-top:11.25pt;width:175.5pt;height:76.8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" filled="f" strokeweight=".26467mm">
                <v:textbox>
                  <w:txbxContent>
                    <w:p w:rsidR="001E2B22" w:rsidRDefault="001F30B6">
                      <w:pPr>
                        <w:spacing w:line="240" w:lineRule="auto"/>
                      </w:pPr>
                      <w:r>
                        <w:rPr>
                          <w:rFonts w:ascii="Times New Roman" w:hAnsi="Times New Roman"/>
                          <w:b/>
                          <w:sz w:val="24"/>
                          <w:u w:val="single"/>
                        </w:rPr>
                        <w:t>Phonics</w:t>
                      </w:r>
                      <w:r>
                        <w:rPr>
                          <w:rFonts w:ascii="Times New Roman" w:hAnsi="Times New Roman"/>
                          <w:b/>
                          <w:sz w:val="24"/>
                        </w:rPr>
                        <w:t xml:space="preserve">  </w:t>
                      </w:r>
                      <w:r>
                        <w:rPr>
                          <w:rFonts w:ascii="Times New Roman" w:hAnsi="Times New Roman"/>
                          <w:sz w:val="24"/>
                        </w:rPr>
                        <w:t xml:space="preserve">                                         </w:t>
                      </w:r>
                      <w:r>
                        <w:rPr>
                          <w:rFonts w:eastAsia="Times New Roman"/>
                          <w:i/>
                          <w:iCs/>
                          <w:color w:val="000000"/>
                          <w:kern w:val="3"/>
                          <w:sz w:val="24"/>
                          <w:szCs w:val="24"/>
                          <w:u w:val="single"/>
                        </w:rPr>
                        <w:t>1.20-1.40 Mon/Wed</w:t>
                      </w:r>
                    </w:p>
                    <w:p w:rsidR="001E2B22" w:rsidRDefault="001F30B6">
                      <w:pPr>
                        <w:spacing w:line="240" w:lineRule="auto"/>
                      </w:pPr>
                      <w:r>
                        <w:rPr>
                          <w:rFonts w:eastAsia="Times New Roman"/>
                          <w:color w:val="000000"/>
                          <w:kern w:val="3"/>
                          <w:sz w:val="24"/>
                          <w:szCs w:val="24"/>
                        </w:rPr>
                        <w:t>Children streamed for phonics sessions</w:t>
                      </w:r>
                    </w:p>
                    <w:p w:rsidR="001E2B22" w:rsidRDefault="001E2B22">
                      <w:pPr>
                        <w:spacing w:line="240" w:lineRule="auto"/>
                        <w:rPr>
                          <w:rFonts w:ascii="Times New Roman" w:hAnsi="Times New Roman"/>
                          <w:sz w:val="24"/>
                        </w:rPr>
                      </w:pPr>
                    </w:p>
                  </w:txbxContent>
                </v:textbox>
              </v:shape>
            </w:pict>
          </mc:Fallback>
        </mc:AlternateContent>
      </w:r>
    </w:p>
    <w:p w:rsidR="001E2B22" w:rsidRDefault="001F30B6">
      <w:r>
        <w:rPr>
          <w:rFonts w:ascii="SassoonPrimaryInfant" w:hAnsi="SassoonPrimaryInfant"/>
          <w:noProof/>
          <w:sz w:val="24"/>
          <w:lang w:eastAsia="en-GB"/>
        </w:rPr>
        <mc:AlternateContent>
          <mc:Choice Requires="wps">
            <w:drawing>
              <wp:anchor distT="0" distB="0" distL="114300" distR="114300" simplePos="0" relativeHeight="251675648" behindDoc="0" locked="0" layoutInCell="1" allowOverlap="1">
                <wp:simplePos x="0" y="0"/>
                <wp:positionH relativeFrom="column">
                  <wp:posOffset>-182880</wp:posOffset>
                </wp:positionH>
                <wp:positionV relativeFrom="paragraph">
                  <wp:posOffset>323212</wp:posOffset>
                </wp:positionV>
                <wp:extent cx="3527426" cy="2034540"/>
                <wp:effectExtent l="0" t="0" r="15874" b="22860"/>
                <wp:wrapNone/>
                <wp:docPr id="6" name="Text Box 8"/>
                <wp:cNvGraphicFramePr/>
                <a:graphic xmlns:a="http://schemas.openxmlformats.org/drawingml/2006/main">
                  <a:graphicData uri="http://schemas.microsoft.com/office/word/2010/wordprocessingShape">
                    <wps:wsp>
                      <wps:cNvSpPr txBox="1"/>
                      <wps:spPr>
                        <a:xfrm>
                          <a:off x="0" y="0"/>
                          <a:ext cx="3527426" cy="2034540"/>
                        </a:xfrm>
                        <a:prstGeom prst="rect">
                          <a:avLst/>
                        </a:prstGeom>
                        <a:noFill/>
                        <a:ln w="9528">
                          <a:solidFill>
                            <a:srgbClr val="000000"/>
                          </a:solidFill>
                          <a:prstDash val="solid"/>
                        </a:ln>
                      </wps:spPr>
                      <wps:txbx>
                        <w:txbxContent>
                          <w:p w:rsidR="001E2B22" w:rsidRDefault="001F30B6">
                            <w:pPr>
                              <w:pStyle w:val="NormalWeb"/>
                              <w:spacing w:before="0" w:after="0"/>
                              <w:jc w:val="center"/>
                            </w:pPr>
                            <w:r>
                              <w:rPr>
                                <w:b/>
                                <w:u w:val="single"/>
                              </w:rPr>
                              <w:t>Art</w:t>
                            </w:r>
                            <w:r>
                              <w:rPr>
                                <w:b/>
                              </w:rPr>
                              <w:t xml:space="preserve">  </w:t>
                            </w:r>
                            <w:r>
                              <w:t xml:space="preserve">                                                                                      </w:t>
                            </w:r>
                            <w:r>
                              <w:rPr>
                                <w:rFonts w:ascii="Calibri" w:hAnsi="Calibri"/>
                                <w:b/>
                                <w:bCs/>
                                <w:color w:val="000000"/>
                                <w:kern w:val="3"/>
                              </w:rPr>
                              <w:t>The Beatles</w:t>
                            </w:r>
                          </w:p>
                          <w:p w:rsidR="001E2B22" w:rsidRDefault="001F30B6">
                            <w:pPr>
                              <w:suppressAutoHyphens w:val="0"/>
                              <w:spacing w:after="0" w:line="240" w:lineRule="auto"/>
                              <w:jc w:val="center"/>
                              <w:textAlignment w:val="auto"/>
                            </w:pPr>
                            <w:r>
                              <w:rPr>
                                <w:rFonts w:eastAsia="Times New Roman"/>
                                <w:color w:val="000000"/>
                                <w:kern w:val="3"/>
                                <w:lang w:eastAsia="en-GB"/>
                              </w:rPr>
                              <w:t>Try out tools and techniques and apply these materials and processes</w:t>
                            </w:r>
                          </w:p>
                          <w:p w:rsidR="001E2B22" w:rsidRDefault="001F30B6">
                            <w:pPr>
                              <w:suppressAutoHyphens w:val="0"/>
                              <w:spacing w:after="0" w:line="240" w:lineRule="auto"/>
                              <w:jc w:val="center"/>
                              <w:textAlignment w:val="auto"/>
                            </w:pPr>
                            <w:r>
                              <w:rPr>
                                <w:rFonts w:eastAsia="Times New Roman"/>
                                <w:color w:val="000000"/>
                                <w:kern w:val="3"/>
                                <w:lang w:eastAsia="en-GB"/>
                              </w:rPr>
                              <w:t xml:space="preserve">Represent observations, ideas and feelings, and design and making images and artefacts. </w:t>
                            </w:r>
                          </w:p>
                          <w:p w:rsidR="001E2B22" w:rsidRDefault="001F30B6">
                            <w:pPr>
                              <w:suppressAutoHyphens w:val="0"/>
                              <w:spacing w:after="0" w:line="240" w:lineRule="auto"/>
                              <w:jc w:val="center"/>
                              <w:textAlignment w:val="auto"/>
                            </w:pPr>
                            <w:r>
                              <w:rPr>
                                <w:rFonts w:eastAsia="Times New Roman"/>
                                <w:color w:val="000000"/>
                                <w:kern w:val="3"/>
                                <w:lang w:eastAsia="en-GB"/>
                              </w:rPr>
                              <w:t xml:space="preserve">Visual and tactile element, including colour pattern and texture, line and tone, shape, form and space. </w:t>
                            </w:r>
                          </w:p>
                          <w:p w:rsidR="001E2B22" w:rsidRDefault="001F30B6">
                            <w:pPr>
                              <w:suppressAutoHyphens w:val="0"/>
                              <w:spacing w:after="0" w:line="240" w:lineRule="auto"/>
                              <w:jc w:val="center"/>
                              <w:textAlignment w:val="auto"/>
                            </w:pPr>
                            <w:r>
                              <w:rPr>
                                <w:rFonts w:eastAsia="Times New Roman"/>
                                <w:color w:val="000000"/>
                                <w:kern w:val="3"/>
                                <w:lang w:eastAsia="en-GB"/>
                              </w:rPr>
                              <w:t xml:space="preserve">Working on their own clay to produce model of penguins: design, make, evaluate, technical knowledge. </w:t>
                            </w:r>
                          </w:p>
                          <w:p w:rsidR="001E2B22" w:rsidRDefault="001E2B22">
                            <w:pPr>
                              <w:spacing w:line="240" w:lineRule="auto"/>
                            </w:pPr>
                          </w:p>
                          <w:p w:rsidR="001E2B22" w:rsidRDefault="001E2B22">
                            <w:pPr>
                              <w:spacing w:line="240" w:lineRule="auto"/>
                              <w:rPr>
                                <w:rFonts w:ascii="Times New Roman" w:hAnsi="Times New Roman"/>
                                <w:sz w:val="24"/>
                              </w:rPr>
                            </w:pPr>
                          </w:p>
                        </w:txbxContent>
                      </wps:txbx>
                      <wps:bodyPr vert="horz" wrap="square" lIns="91440" tIns="45720" rIns="91440" bIns="45720" anchor="t" anchorCtr="0" compatLnSpc="0">
                        <a:noAutofit/>
                      </wps:bodyPr>
                    </wps:wsp>
                  </a:graphicData>
                </a:graphic>
              </wp:anchor>
            </w:drawing>
          </mc:Choice>
          <mc:Fallback>
            <w:pict>
              <v:shape id="Text Box 8" o:spid="_x0000_s1030" type="#_x0000_t202" style="position:absolute;margin-left:-14.4pt;margin-top:25.45pt;width:277.75pt;height:160.2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" filled="f" strokeweight=".26467mm">
                <v:textbox>
                  <w:txbxContent>
                    <w:p w:rsidR="001E2B22" w:rsidRDefault="001F30B6">
                      <w:pPr>
                        <w:pStyle w:val="NormalWeb"/>
                        <w:spacing w:before="0" w:after="0"/>
                        <w:jc w:val="center"/>
                      </w:pPr>
                      <w:r>
                        <w:rPr>
                          <w:b/>
                          <w:u w:val="single"/>
                        </w:rPr>
                        <w:t>Art</w:t>
                      </w:r>
                      <w:r>
                        <w:rPr>
                          <w:b/>
                        </w:rPr>
                        <w:t xml:space="preserve">  </w:t>
                      </w:r>
                      <w:r>
                        <w:t xml:space="preserve">                                                                                      </w:t>
                      </w:r>
                      <w:r>
                        <w:rPr>
                          <w:rFonts w:ascii="Calibri" w:hAnsi="Calibri"/>
                          <w:b/>
                          <w:bCs/>
                          <w:color w:val="000000"/>
                          <w:kern w:val="3"/>
                        </w:rPr>
                        <w:t>The Beatles</w:t>
                      </w:r>
                    </w:p>
                    <w:p w:rsidR="001E2B22" w:rsidRDefault="001F30B6">
                      <w:pPr>
                        <w:suppressAutoHyphens w:val="0"/>
                        <w:spacing w:after="0" w:line="240" w:lineRule="auto"/>
                        <w:jc w:val="center"/>
                        <w:textAlignment w:val="auto"/>
                      </w:pPr>
                      <w:r>
                        <w:rPr>
                          <w:rFonts w:eastAsia="Times New Roman"/>
                          <w:color w:val="000000"/>
                          <w:kern w:val="3"/>
                          <w:lang w:eastAsia="en-GB"/>
                        </w:rPr>
                        <w:t>Try out tools and techniques and apply these materials and processes</w:t>
                      </w:r>
                    </w:p>
                    <w:p w:rsidR="001E2B22" w:rsidRDefault="001F30B6">
                      <w:pPr>
                        <w:suppressAutoHyphens w:val="0"/>
                        <w:spacing w:after="0" w:line="240" w:lineRule="auto"/>
                        <w:jc w:val="center"/>
                        <w:textAlignment w:val="auto"/>
                      </w:pPr>
                      <w:r>
                        <w:rPr>
                          <w:rFonts w:eastAsia="Times New Roman"/>
                          <w:color w:val="000000"/>
                          <w:kern w:val="3"/>
                          <w:lang w:eastAsia="en-GB"/>
                        </w:rPr>
                        <w:t xml:space="preserve">Represent observations, ideas and feelings, and design and making images and artefacts. </w:t>
                      </w:r>
                    </w:p>
                    <w:p w:rsidR="001E2B22" w:rsidRDefault="001F30B6">
                      <w:pPr>
                        <w:suppressAutoHyphens w:val="0"/>
                        <w:spacing w:after="0" w:line="240" w:lineRule="auto"/>
                        <w:jc w:val="center"/>
                        <w:textAlignment w:val="auto"/>
                      </w:pPr>
                      <w:r>
                        <w:rPr>
                          <w:rFonts w:eastAsia="Times New Roman"/>
                          <w:color w:val="000000"/>
                          <w:kern w:val="3"/>
                          <w:lang w:eastAsia="en-GB"/>
                        </w:rPr>
                        <w:t xml:space="preserve">Visual and tactile element, including colour pattern and texture, line and tone, shape, form and space. </w:t>
                      </w:r>
                    </w:p>
                    <w:p w:rsidR="001E2B22" w:rsidRDefault="001F30B6">
                      <w:pPr>
                        <w:suppressAutoHyphens w:val="0"/>
                        <w:spacing w:after="0" w:line="240" w:lineRule="auto"/>
                        <w:jc w:val="center"/>
                        <w:textAlignment w:val="auto"/>
                      </w:pPr>
                      <w:r>
                        <w:rPr>
                          <w:rFonts w:eastAsia="Times New Roman"/>
                          <w:color w:val="000000"/>
                          <w:kern w:val="3"/>
                          <w:lang w:eastAsia="en-GB"/>
                        </w:rPr>
                        <w:t xml:space="preserve">Working on their own clay to produce model of penguins: design, make, evaluate, technical knowledge. </w:t>
                      </w:r>
                    </w:p>
                    <w:p w:rsidR="001E2B22" w:rsidRDefault="001E2B22">
                      <w:pPr>
                        <w:spacing w:line="240" w:lineRule="auto"/>
                      </w:pPr>
                    </w:p>
                    <w:p w:rsidR="001E2B22" w:rsidRDefault="001E2B22">
                      <w:pPr>
                        <w:spacing w:line="240" w:lineRule="auto"/>
                        <w:rPr>
                          <w:rFonts w:ascii="Times New Roman" w:hAnsi="Times New Roman"/>
                          <w:sz w:val="24"/>
                        </w:rPr>
                      </w:pPr>
                    </w:p>
                  </w:txbxContent>
                </v:textbox>
              </v:shape>
            </w:pict>
          </mc:Fallback>
        </mc:AlternateContent>
      </w:r>
    </w:p>
    <w:p w:rsidR="001E2B22" w:rsidRDefault="001E2B22"/>
    <w:p w:rsidR="001E2B22" w:rsidRDefault="001E2B22"/>
    <w:p w:rsidR="001E2B22" w:rsidRDefault="001F30B6">
      <w:r>
        <w:rPr>
          <w:rFonts w:ascii="SassoonPrimaryInfant" w:hAnsi="SassoonPrimaryInfant"/>
          <w:noProof/>
          <w:sz w:val="24"/>
          <w:lang w:eastAsia="en-GB"/>
        </w:rPr>
        <mc:AlternateContent>
          <mc:Choice Requires="wps">
            <w:drawing>
              <wp:anchor distT="0" distB="0" distL="114300" distR="114300" simplePos="0" relativeHeight="251661312" behindDoc="0" locked="0" layoutInCell="1" allowOverlap="1">
                <wp:simplePos x="0" y="0"/>
                <wp:positionH relativeFrom="column">
                  <wp:posOffset>3482336</wp:posOffset>
                </wp:positionH>
                <wp:positionV relativeFrom="paragraph">
                  <wp:posOffset>130814</wp:posOffset>
                </wp:positionV>
                <wp:extent cx="2143125" cy="769623"/>
                <wp:effectExtent l="0" t="0" r="28575" b="11427"/>
                <wp:wrapNone/>
                <wp:docPr id="7" name="Text Box 2"/>
                <wp:cNvGraphicFramePr/>
                <a:graphic xmlns:a="http://schemas.openxmlformats.org/drawingml/2006/main">
                  <a:graphicData uri="http://schemas.microsoft.com/office/word/2010/wordprocessingShape">
                    <wps:wsp>
                      <wps:cNvSpPr txBox="1"/>
                      <wps:spPr>
                        <a:xfrm>
                          <a:off x="0" y="0"/>
                          <a:ext cx="2143125" cy="769623"/>
                        </a:xfrm>
                        <a:prstGeom prst="rect">
                          <a:avLst/>
                        </a:prstGeom>
                        <a:noFill/>
                        <a:ln w="9528">
                          <a:solidFill>
                            <a:srgbClr val="000000"/>
                          </a:solidFill>
                          <a:prstDash val="solid"/>
                        </a:ln>
                      </wps:spPr>
                      <wps:txbx>
                        <w:txbxContent>
                          <w:p w:rsidR="001E2B22" w:rsidRDefault="001F30B6">
                            <w:pPr>
                              <w:spacing w:line="240" w:lineRule="auto"/>
                              <w:jc w:val="center"/>
                              <w:rPr>
                                <w:rFonts w:cs="Calibri"/>
                                <w:b/>
                                <w:i/>
                                <w:sz w:val="32"/>
                                <w:szCs w:val="32"/>
                              </w:rPr>
                            </w:pPr>
                            <w:r>
                              <w:rPr>
                                <w:rFonts w:cs="Calibri"/>
                                <w:b/>
                                <w:i/>
                                <w:sz w:val="32"/>
                                <w:szCs w:val="32"/>
                              </w:rPr>
                              <w:t>Famous People</w:t>
                            </w:r>
                          </w:p>
                          <w:p w:rsidR="001E2B22" w:rsidRDefault="001F30B6">
                            <w:pPr>
                              <w:spacing w:line="240" w:lineRule="auto"/>
                              <w:jc w:val="center"/>
                              <w:rPr>
                                <w:rFonts w:cs="Calibri"/>
                                <w:b/>
                                <w:i/>
                                <w:sz w:val="32"/>
                                <w:szCs w:val="32"/>
                              </w:rPr>
                            </w:pPr>
                            <w:r>
                              <w:rPr>
                                <w:rFonts w:cs="Calibri"/>
                                <w:b/>
                                <w:i/>
                                <w:sz w:val="32"/>
                                <w:szCs w:val="32"/>
                              </w:rPr>
                              <w:t>Spring 2</w:t>
                            </w:r>
                          </w:p>
                          <w:p w:rsidR="001E2B22" w:rsidRDefault="001E2B22">
                            <w:pPr>
                              <w:spacing w:line="240" w:lineRule="auto"/>
                              <w:rPr>
                                <w:rFonts w:ascii="Times New Roman" w:hAnsi="Times New Roman"/>
                                <w:sz w:val="24"/>
                              </w:rPr>
                            </w:pPr>
                          </w:p>
                        </w:txbxContent>
                      </wps:txbx>
                      <wps:bodyPr vert="horz" wrap="square" lIns="91440" tIns="45720" rIns="91440" bIns="45720" anchor="t" anchorCtr="0" compatLnSpc="0">
                        <a:noAutofit/>
                      </wps:bodyPr>
                    </wps:wsp>
                  </a:graphicData>
                </a:graphic>
              </wp:anchor>
            </w:drawing>
          </mc:Choice>
          <mc:Fallback>
            <w:pict>
              <v:shape id="_x0000_s1031" type="#_x0000_t202" style="position:absolute;margin-left:274.2pt;margin-top:10.3pt;width:168.75pt;height:60.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" filled="f" strokeweight=".26467mm">
                <v:textbox>
                  <w:txbxContent>
                    <w:p w:rsidR="001E2B22" w:rsidRDefault="001F30B6">
                      <w:pPr>
                        <w:spacing w:line="240" w:lineRule="auto"/>
                        <w:jc w:val="center"/>
                        <w:rPr>
                          <w:rFonts w:cs="Calibri"/>
                          <w:b/>
                          <w:i/>
                          <w:sz w:val="32"/>
                          <w:szCs w:val="32"/>
                        </w:rPr>
                      </w:pPr>
                      <w:r>
                        <w:rPr>
                          <w:rFonts w:cs="Calibri"/>
                          <w:b/>
                          <w:i/>
                          <w:sz w:val="32"/>
                          <w:szCs w:val="32"/>
                        </w:rPr>
                        <w:t>Famous People</w:t>
                      </w:r>
                    </w:p>
                    <w:p w:rsidR="001E2B22" w:rsidRDefault="001F30B6">
                      <w:pPr>
                        <w:spacing w:line="240" w:lineRule="auto"/>
                        <w:jc w:val="center"/>
                        <w:rPr>
                          <w:rFonts w:cs="Calibri"/>
                          <w:b/>
                          <w:i/>
                          <w:sz w:val="32"/>
                          <w:szCs w:val="32"/>
                        </w:rPr>
                      </w:pPr>
                      <w:r>
                        <w:rPr>
                          <w:rFonts w:cs="Calibri"/>
                          <w:b/>
                          <w:i/>
                          <w:sz w:val="32"/>
                          <w:szCs w:val="32"/>
                        </w:rPr>
                        <w:t>Spring 2</w:t>
                      </w:r>
                    </w:p>
                    <w:p w:rsidR="001E2B22" w:rsidRDefault="001E2B22">
                      <w:pPr>
                        <w:spacing w:line="240" w:lineRule="auto"/>
                        <w:rPr>
                          <w:rFonts w:ascii="Times New Roman" w:hAnsi="Times New Roman"/>
                          <w:sz w:val="24"/>
                        </w:rPr>
                      </w:pPr>
                    </w:p>
                  </w:txbxContent>
                </v:textbox>
              </v:shape>
            </w:pict>
          </mc:Fallback>
        </mc:AlternateContent>
      </w:r>
    </w:p>
    <w:p w:rsidR="001E2B22" w:rsidRDefault="001F30B6">
      <w:r>
        <w:rPr>
          <w:rFonts w:ascii="SassoonPrimaryInfant" w:hAnsi="SassoonPrimaryInfant"/>
          <w:noProof/>
          <w:sz w:val="24"/>
          <w:lang w:eastAsia="en-GB"/>
        </w:rPr>
        <mc:AlternateContent>
          <mc:Choice Requires="wps">
            <w:drawing>
              <wp:anchor distT="0" distB="0" distL="114300" distR="114300" simplePos="0" relativeHeight="251665408" behindDoc="0" locked="0" layoutInCell="1" allowOverlap="1">
                <wp:simplePos x="0" y="0"/>
                <wp:positionH relativeFrom="column">
                  <wp:posOffset>5798823</wp:posOffset>
                </wp:positionH>
                <wp:positionV relativeFrom="paragraph">
                  <wp:posOffset>150491</wp:posOffset>
                </wp:positionV>
                <wp:extent cx="3707133" cy="2430776"/>
                <wp:effectExtent l="0" t="0" r="26667" b="26674"/>
                <wp:wrapNone/>
                <wp:docPr id="8" name="Text Box 3"/>
                <wp:cNvGraphicFramePr/>
                <a:graphic xmlns:a="http://schemas.openxmlformats.org/drawingml/2006/main">
                  <a:graphicData uri="http://schemas.microsoft.com/office/word/2010/wordprocessingShape">
                    <wps:wsp>
                      <wps:cNvSpPr txBox="1"/>
                      <wps:spPr>
                        <a:xfrm>
                          <a:off x="0" y="0"/>
                          <a:ext cx="3707133" cy="2430776"/>
                        </a:xfrm>
                        <a:prstGeom prst="rect">
                          <a:avLst/>
                        </a:prstGeom>
                        <a:noFill/>
                        <a:ln w="9528">
                          <a:solidFill>
                            <a:srgbClr val="000000"/>
                          </a:solidFill>
                          <a:prstDash val="solid"/>
                        </a:ln>
                      </wps:spPr>
                      <wps:txbx>
                        <w:txbxContent>
                          <w:p w:rsidR="001E2B22" w:rsidRDefault="001F30B6">
                            <w:pPr>
                              <w:spacing w:line="240" w:lineRule="auto"/>
                            </w:pPr>
                            <w:r>
                              <w:rPr>
                                <w:rFonts w:ascii="Times New Roman" w:hAnsi="Times New Roman"/>
                                <w:b/>
                                <w:sz w:val="24"/>
                                <w:u w:val="single"/>
                              </w:rPr>
                              <w:t>Science</w:t>
                            </w:r>
                            <w:r>
                              <w:rPr>
                                <w:rFonts w:ascii="Times New Roman" w:hAnsi="Times New Roman"/>
                                <w:b/>
                                <w:sz w:val="24"/>
                              </w:rPr>
                              <w:t xml:space="preserve">   - P</w:t>
                            </w:r>
                            <w:r>
                              <w:rPr>
                                <w:rFonts w:ascii="Times New Roman" w:hAnsi="Times New Roman"/>
                                <w:b/>
                                <w:sz w:val="24"/>
                              </w:rPr>
                              <w:t xml:space="preserve">lants </w:t>
                            </w:r>
                          </w:p>
                          <w:p w:rsidR="001E2B22" w:rsidRDefault="001F30B6">
                            <w:pPr>
                              <w:spacing w:line="240" w:lineRule="auto"/>
                              <w:rPr>
                                <w:sz w:val="20"/>
                                <w:szCs w:val="20"/>
                              </w:rPr>
                            </w:pPr>
                            <w:r>
                              <w:rPr>
                                <w:sz w:val="20"/>
                                <w:szCs w:val="20"/>
                              </w:rPr>
                              <w:t>Closely study plants and trees in the natural environment, taking measurements and making observational drawings.</w:t>
                            </w:r>
                          </w:p>
                          <w:p w:rsidR="001E2B22" w:rsidRDefault="001F30B6">
                            <w:pPr>
                              <w:spacing w:line="240" w:lineRule="auto"/>
                              <w:rPr>
                                <w:sz w:val="20"/>
                                <w:szCs w:val="20"/>
                              </w:rPr>
                            </w:pPr>
                            <w:r>
                              <w:rPr>
                                <w:sz w:val="20"/>
                                <w:szCs w:val="20"/>
                              </w:rPr>
                              <w:t>Plant a seed and a bulb and compare them as they grow. They record changes in their plants in words and pictures, take measurements thr</w:t>
                            </w:r>
                            <w:r>
                              <w:rPr>
                                <w:sz w:val="20"/>
                                <w:szCs w:val="20"/>
                              </w:rPr>
                              <w:t xml:space="preserve">oughout the unit and finally draw bar charts to show the growth of the two plants. </w:t>
                            </w:r>
                          </w:p>
                          <w:p w:rsidR="001E2B22" w:rsidRDefault="001F30B6">
                            <w:pPr>
                              <w:spacing w:line="240" w:lineRule="auto"/>
                              <w:rPr>
                                <w:sz w:val="20"/>
                                <w:szCs w:val="20"/>
                              </w:rPr>
                            </w:pPr>
                            <w:r>
                              <w:rPr>
                                <w:sz w:val="20"/>
                                <w:szCs w:val="20"/>
                              </w:rPr>
                              <w:t xml:space="preserve">Set up a comparative experiment to observe what plants need to grow well, and watch the germination process first hand. </w:t>
                            </w:r>
                          </w:p>
                          <w:p w:rsidR="001E2B22" w:rsidRDefault="001F30B6">
                            <w:pPr>
                              <w:spacing w:line="240" w:lineRule="auto"/>
                            </w:pPr>
                            <w:r>
                              <w:rPr>
                                <w:sz w:val="20"/>
                                <w:szCs w:val="20"/>
                              </w:rPr>
                              <w:t xml:space="preserve">Begin to learn about plants we eat, and understand </w:t>
                            </w:r>
                            <w:r>
                              <w:rPr>
                                <w:sz w:val="20"/>
                                <w:szCs w:val="20"/>
                              </w:rPr>
                              <w:t xml:space="preserve">that farming involves creating the right conditions for food crops to grow. </w:t>
                            </w:r>
                            <w:r>
                              <w:rPr>
                                <w:rFonts w:ascii="Times New Roman" w:hAnsi="Times New Roman"/>
                                <w:b/>
                                <w:sz w:val="20"/>
                                <w:szCs w:val="20"/>
                              </w:rPr>
                              <w:t xml:space="preserve">                                                                   </w:t>
                            </w:r>
                          </w:p>
                          <w:p w:rsidR="001E2B22" w:rsidRDefault="001E2B22">
                            <w:pPr>
                              <w:spacing w:line="240" w:lineRule="auto"/>
                            </w:pPr>
                          </w:p>
                        </w:txbxContent>
                      </wps:txbx>
                      <wps:bodyPr vert="horz" wrap="square" lIns="91440" tIns="45720" rIns="91440" bIns="45720" anchor="t" anchorCtr="0" compatLnSpc="0">
                        <a:noAutofit/>
                      </wps:bodyPr>
                    </wps:wsp>
                  </a:graphicData>
                </a:graphic>
              </wp:anchor>
            </w:drawing>
          </mc:Choice>
          <mc:Fallback>
            <w:pict>
              <v:shape id="Text Box 3" o:spid="_x0000_s1032" type="#_x0000_t202" style="position:absolute;margin-left:456.6pt;margin-top:11.85pt;width:291.9pt;height:191.4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" filled="f" strokeweight=".26467mm">
                <v:textbox>
                  <w:txbxContent>
                    <w:p w:rsidR="001E2B22" w:rsidRDefault="001F30B6">
                      <w:pPr>
                        <w:spacing w:line="240" w:lineRule="auto"/>
                      </w:pPr>
                      <w:r>
                        <w:rPr>
                          <w:rFonts w:ascii="Times New Roman" w:hAnsi="Times New Roman"/>
                          <w:b/>
                          <w:sz w:val="24"/>
                          <w:u w:val="single"/>
                        </w:rPr>
                        <w:t>Science</w:t>
                      </w:r>
                      <w:r>
                        <w:rPr>
                          <w:rFonts w:ascii="Times New Roman" w:hAnsi="Times New Roman"/>
                          <w:b/>
                          <w:sz w:val="24"/>
                        </w:rPr>
                        <w:t xml:space="preserve">   - P</w:t>
                      </w:r>
                      <w:r>
                        <w:rPr>
                          <w:rFonts w:ascii="Times New Roman" w:hAnsi="Times New Roman"/>
                          <w:b/>
                          <w:sz w:val="24"/>
                        </w:rPr>
                        <w:t xml:space="preserve">lants </w:t>
                      </w:r>
                    </w:p>
                    <w:p w:rsidR="001E2B22" w:rsidRDefault="001F30B6">
                      <w:pPr>
                        <w:spacing w:line="240" w:lineRule="auto"/>
                        <w:rPr>
                          <w:sz w:val="20"/>
                          <w:szCs w:val="20"/>
                        </w:rPr>
                      </w:pPr>
                      <w:r>
                        <w:rPr>
                          <w:sz w:val="20"/>
                          <w:szCs w:val="20"/>
                        </w:rPr>
                        <w:t>Closely study plants and trees in the natural environment, taking measurements and making observational drawings.</w:t>
                      </w:r>
                    </w:p>
                    <w:p w:rsidR="001E2B22" w:rsidRDefault="001F30B6">
                      <w:pPr>
                        <w:spacing w:line="240" w:lineRule="auto"/>
                        <w:rPr>
                          <w:sz w:val="20"/>
                          <w:szCs w:val="20"/>
                        </w:rPr>
                      </w:pPr>
                      <w:r>
                        <w:rPr>
                          <w:sz w:val="20"/>
                          <w:szCs w:val="20"/>
                        </w:rPr>
                        <w:t>Plant a seed and a bulb and compare them as they grow. They record changes in their plants in words and pictures, take measurements thr</w:t>
                      </w:r>
                      <w:r>
                        <w:rPr>
                          <w:sz w:val="20"/>
                          <w:szCs w:val="20"/>
                        </w:rPr>
                        <w:t xml:space="preserve">oughout the unit and finally draw bar charts to show the growth of the two plants. </w:t>
                      </w:r>
                    </w:p>
                    <w:p w:rsidR="001E2B22" w:rsidRDefault="001F30B6">
                      <w:pPr>
                        <w:spacing w:line="240" w:lineRule="auto"/>
                        <w:rPr>
                          <w:sz w:val="20"/>
                          <w:szCs w:val="20"/>
                        </w:rPr>
                      </w:pPr>
                      <w:r>
                        <w:rPr>
                          <w:sz w:val="20"/>
                          <w:szCs w:val="20"/>
                        </w:rPr>
                        <w:t xml:space="preserve">Set up a comparative experiment to observe what plants need to grow well, and watch the germination process first hand. </w:t>
                      </w:r>
                    </w:p>
                    <w:p w:rsidR="001E2B22" w:rsidRDefault="001F30B6">
                      <w:pPr>
                        <w:spacing w:line="240" w:lineRule="auto"/>
                      </w:pPr>
                      <w:r>
                        <w:rPr>
                          <w:sz w:val="20"/>
                          <w:szCs w:val="20"/>
                        </w:rPr>
                        <w:t xml:space="preserve">Begin to learn about plants we eat, and understand </w:t>
                      </w:r>
                      <w:r>
                        <w:rPr>
                          <w:sz w:val="20"/>
                          <w:szCs w:val="20"/>
                        </w:rPr>
                        <w:t xml:space="preserve">that farming involves creating the right conditions for food crops to grow. </w:t>
                      </w:r>
                      <w:r>
                        <w:rPr>
                          <w:rFonts w:ascii="Times New Roman" w:hAnsi="Times New Roman"/>
                          <w:b/>
                          <w:sz w:val="20"/>
                          <w:szCs w:val="20"/>
                        </w:rPr>
                        <w:t xml:space="preserve">                                                                   </w:t>
                      </w:r>
                    </w:p>
                    <w:p w:rsidR="001E2B22" w:rsidRDefault="001E2B22">
                      <w:pPr>
                        <w:spacing w:line="240" w:lineRule="auto"/>
                      </w:pPr>
                    </w:p>
                  </w:txbxContent>
                </v:textbox>
              </v:shape>
            </w:pict>
          </mc:Fallback>
        </mc:AlternateContent>
      </w:r>
    </w:p>
    <w:p w:rsidR="001E2B22" w:rsidRDefault="001E2B22"/>
    <w:p w:rsidR="001E2B22" w:rsidRDefault="001F30B6">
      <w:r>
        <w:rPr>
          <w:rFonts w:ascii="SassoonPrimaryInfant" w:hAnsi="SassoonPrimaryInfant"/>
          <w:noProof/>
          <w:sz w:val="24"/>
          <w:lang w:eastAsia="en-GB"/>
        </w:rPr>
        <mc:AlternateContent>
          <mc:Choice Requires="wps">
            <w:drawing>
              <wp:anchor distT="0" distB="0" distL="114300" distR="114300" simplePos="0" relativeHeight="251673600" behindDoc="0" locked="0" layoutInCell="1" allowOverlap="1">
                <wp:simplePos x="0" y="0"/>
                <wp:positionH relativeFrom="column">
                  <wp:posOffset>3463290</wp:posOffset>
                </wp:positionH>
                <wp:positionV relativeFrom="paragraph">
                  <wp:posOffset>179066</wp:posOffset>
                </wp:positionV>
                <wp:extent cx="2175513" cy="1804038"/>
                <wp:effectExtent l="0" t="0" r="15237" b="24762"/>
                <wp:wrapNone/>
                <wp:docPr id="9" name="Text Box 7"/>
                <wp:cNvGraphicFramePr/>
                <a:graphic xmlns:a="http://schemas.openxmlformats.org/drawingml/2006/main">
                  <a:graphicData uri="http://schemas.microsoft.com/office/word/2010/wordprocessingShape">
                    <wps:wsp>
                      <wps:cNvSpPr txBox="1"/>
                      <wps:spPr>
                        <a:xfrm>
                          <a:off x="0" y="0"/>
                          <a:ext cx="2175513" cy="1804038"/>
                        </a:xfrm>
                        <a:prstGeom prst="rect">
                          <a:avLst/>
                        </a:prstGeom>
                        <a:solidFill>
                          <a:srgbClr val="FFFFFF"/>
                        </a:solidFill>
                        <a:ln w="9528">
                          <a:solidFill>
                            <a:srgbClr val="000000"/>
                          </a:solidFill>
                          <a:prstDash val="solid"/>
                        </a:ln>
                      </wps:spPr>
                      <wps:txbx>
                        <w:txbxContent>
                          <w:p w:rsidR="001E2B22" w:rsidRDefault="001F30B6">
                            <w:pPr>
                              <w:spacing w:line="240" w:lineRule="auto"/>
                            </w:pPr>
                            <w:r>
                              <w:rPr>
                                <w:rFonts w:ascii="Times New Roman" w:hAnsi="Times New Roman"/>
                                <w:b/>
                                <w:sz w:val="24"/>
                                <w:u w:val="single"/>
                              </w:rPr>
                              <w:t>PE</w:t>
                            </w:r>
                            <w:r>
                              <w:rPr>
                                <w:rFonts w:ascii="Times New Roman" w:hAnsi="Times New Roman"/>
                                <w:b/>
                                <w:sz w:val="24"/>
                              </w:rPr>
                              <w:t xml:space="preserve">   </w:t>
                            </w:r>
                            <w:r>
                              <w:rPr>
                                <w:rFonts w:ascii="Times New Roman" w:hAnsi="Times New Roman"/>
                                <w:sz w:val="24"/>
                              </w:rPr>
                              <w:t xml:space="preserve">                                                            - Gymnastics: Balance, co-ordination and </w:t>
                            </w:r>
                            <w:r>
                              <w:rPr>
                                <w:rFonts w:ascii="Times New Roman" w:hAnsi="Times New Roman"/>
                                <w:sz w:val="24"/>
                              </w:rPr>
                              <w:t>agility on the floor and using apparatus.</w:t>
                            </w:r>
                          </w:p>
                          <w:p w:rsidR="001E2B22" w:rsidRDefault="001F30B6">
                            <w:pPr>
                              <w:spacing w:line="240" w:lineRule="auto"/>
                              <w:rPr>
                                <w:rFonts w:ascii="Times New Roman" w:hAnsi="Times New Roman"/>
                                <w:sz w:val="24"/>
                              </w:rPr>
                            </w:pPr>
                            <w:r>
                              <w:rPr>
                                <w:rFonts w:ascii="Times New Roman" w:hAnsi="Times New Roman"/>
                                <w:sz w:val="24"/>
                              </w:rPr>
                              <w:t xml:space="preserve">Includes extra PE sessions with sports coach, Mr Thorpe- defending and attacking, throwing and catching skills accessed via team games.  </w:t>
                            </w:r>
                          </w:p>
                        </w:txbxContent>
                      </wps:txbx>
                      <wps:bodyPr vert="horz" wrap="square" lIns="91440" tIns="45720" rIns="91440" bIns="45720" anchor="t" anchorCtr="0" compatLnSpc="0">
                        <a:noAutofit/>
                      </wps:bodyPr>
                    </wps:wsp>
                  </a:graphicData>
                </a:graphic>
              </wp:anchor>
            </w:drawing>
          </mc:Choice>
          <mc:Fallback>
            <w:pict>
              <v:shape id="Text Box 7" o:spid="_x0000_s1033" type="#_x0000_t202" style="position:absolute;margin-left:272.7pt;margin-top:14.1pt;width:171.3pt;height:142.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" strokeweight=".26467mm">
                <v:textbox>
                  <w:txbxContent>
                    <w:p w:rsidR="001E2B22" w:rsidRDefault="001F30B6">
                      <w:pPr>
                        <w:spacing w:line="240" w:lineRule="auto"/>
                      </w:pPr>
                      <w:r>
                        <w:rPr>
                          <w:rFonts w:ascii="Times New Roman" w:hAnsi="Times New Roman"/>
                          <w:b/>
                          <w:sz w:val="24"/>
                          <w:u w:val="single"/>
                        </w:rPr>
                        <w:t>PE</w:t>
                      </w:r>
                      <w:r>
                        <w:rPr>
                          <w:rFonts w:ascii="Times New Roman" w:hAnsi="Times New Roman"/>
                          <w:b/>
                          <w:sz w:val="24"/>
                        </w:rPr>
                        <w:t xml:space="preserve">   </w:t>
                      </w:r>
                      <w:r>
                        <w:rPr>
                          <w:rFonts w:ascii="Times New Roman" w:hAnsi="Times New Roman"/>
                          <w:sz w:val="24"/>
                        </w:rPr>
                        <w:t xml:space="preserve">                                                            - Gymnastics: Balance, co-ordination and </w:t>
                      </w:r>
                      <w:r>
                        <w:rPr>
                          <w:rFonts w:ascii="Times New Roman" w:hAnsi="Times New Roman"/>
                          <w:sz w:val="24"/>
                        </w:rPr>
                        <w:t>agility on the floor and using apparatus.</w:t>
                      </w:r>
                    </w:p>
                    <w:p w:rsidR="001E2B22" w:rsidRDefault="001F30B6">
                      <w:pPr>
                        <w:spacing w:line="240" w:lineRule="auto"/>
                        <w:rPr>
                          <w:rFonts w:ascii="Times New Roman" w:hAnsi="Times New Roman"/>
                          <w:sz w:val="24"/>
                        </w:rPr>
                      </w:pPr>
                      <w:r>
                        <w:rPr>
                          <w:rFonts w:ascii="Times New Roman" w:hAnsi="Times New Roman"/>
                          <w:sz w:val="24"/>
                        </w:rPr>
                        <w:t xml:space="preserve">Includes extra PE sessions with sports coach, Mr Thorpe- defending and attacking, throwing and catching skills accessed via team games.  </w:t>
                      </w:r>
                    </w:p>
                  </w:txbxContent>
                </v:textbox>
              </v:shape>
            </w:pict>
          </mc:Fallback>
        </mc:AlternateContent>
      </w:r>
    </w:p>
    <w:p w:rsidR="001E2B22" w:rsidRDefault="001F30B6">
      <w:r>
        <w:rPr>
          <w:rFonts w:ascii="SassoonPrimaryInfant" w:hAnsi="SassoonPrimaryInfant"/>
          <w:noProof/>
          <w:sz w:val="24"/>
          <w:lang w:eastAsia="en-GB"/>
        </w:rPr>
        <mc:AlternateContent>
          <mc:Choice Requires="wps">
            <w:drawing>
              <wp:anchor distT="0" distB="0" distL="114300" distR="114300" simplePos="0" relativeHeight="251667456" behindDoc="0" locked="0" layoutInCell="1" allowOverlap="1">
                <wp:simplePos x="0" y="0"/>
                <wp:positionH relativeFrom="column">
                  <wp:posOffset>-92070</wp:posOffset>
                </wp:positionH>
                <wp:positionV relativeFrom="paragraph">
                  <wp:posOffset>247646</wp:posOffset>
                </wp:positionV>
                <wp:extent cx="2753999" cy="1394460"/>
                <wp:effectExtent l="0" t="0" r="27301" b="15240"/>
                <wp:wrapNone/>
                <wp:docPr id="10" name="Text Box 4"/>
                <wp:cNvGraphicFramePr/>
                <a:graphic xmlns:a="http://schemas.openxmlformats.org/drawingml/2006/main">
                  <a:graphicData uri="http://schemas.microsoft.com/office/word/2010/wordprocessingShape">
                    <wps:wsp>
                      <wps:cNvSpPr txBox="1"/>
                      <wps:spPr>
                        <a:xfrm>
                          <a:off x="0" y="0"/>
                          <a:ext cx="2753999" cy="1394460"/>
                        </a:xfrm>
                        <a:prstGeom prst="rect">
                          <a:avLst/>
                        </a:prstGeom>
                        <a:noFill/>
                        <a:ln w="9528">
                          <a:solidFill>
                            <a:srgbClr val="000000"/>
                          </a:solidFill>
                          <a:prstDash val="solid"/>
                        </a:ln>
                      </wps:spPr>
                      <wps:txbx>
                        <w:txbxContent>
                          <w:p w:rsidR="001E2B22" w:rsidRDefault="001F30B6">
                            <w:pPr>
                              <w:spacing w:line="240" w:lineRule="auto"/>
                            </w:pPr>
                            <w:r>
                              <w:rPr>
                                <w:rFonts w:ascii="Times New Roman" w:hAnsi="Times New Roman"/>
                                <w:b/>
                                <w:sz w:val="24"/>
                                <w:u w:val="single"/>
                              </w:rPr>
                              <w:t>History</w:t>
                            </w:r>
                            <w:r>
                              <w:rPr>
                                <w:rFonts w:ascii="Times New Roman" w:hAnsi="Times New Roman"/>
                                <w:sz w:val="24"/>
                              </w:rPr>
                              <w:t xml:space="preserve">                                                                 </w:t>
                            </w:r>
                            <w:r>
                              <w:rPr>
                                <w:rFonts w:ascii="Times New Roman" w:hAnsi="Times New Roman"/>
                                <w:sz w:val="24"/>
                              </w:rPr>
                              <w:t xml:space="preserve">       -</w:t>
                            </w:r>
                            <w:r>
                              <w:rPr>
                                <w:rFonts w:ascii="Times New Roman" w:hAnsi="Times New Roman"/>
                              </w:rPr>
                              <w:t xml:space="preserve">Famous People and the lives of significant individuals: The Beatles               </w:t>
                            </w:r>
                          </w:p>
                          <w:p w:rsidR="001E2B22" w:rsidRDefault="001F30B6">
                            <w:pPr>
                              <w:spacing w:line="240" w:lineRule="auto"/>
                            </w:pPr>
                            <w:r>
                              <w:rPr>
                                <w:rFonts w:ascii="Times New Roman" w:hAnsi="Times New Roman"/>
                              </w:rPr>
                              <w:t xml:space="preserve">Other famous people: Florence Nightingale, Louis Braille, Mary Seacole.                                  </w:t>
                            </w:r>
                          </w:p>
                          <w:p w:rsidR="001E2B22" w:rsidRDefault="001E2B22">
                            <w:pPr>
                              <w:spacing w:line="240" w:lineRule="auto"/>
                              <w:rPr>
                                <w:rFonts w:ascii="Times New Roman" w:hAnsi="Times New Roman"/>
                                <w:sz w:val="24"/>
                              </w:rPr>
                            </w:pPr>
                          </w:p>
                        </w:txbxContent>
                      </wps:txbx>
                      <wps:bodyPr vert="horz" wrap="square" lIns="91440" tIns="45720" rIns="91440" bIns="45720" anchor="t" anchorCtr="0" compatLnSpc="0">
                        <a:noAutofit/>
                      </wps:bodyPr>
                    </wps:wsp>
                  </a:graphicData>
                </a:graphic>
              </wp:anchor>
            </w:drawing>
          </mc:Choice>
          <mc:Fallback>
            <w:pict>
              <v:shape id="Text Box 4" o:spid="_x0000_s1034" type="#_x0000_t202" style="position:absolute;margin-left:-7.25pt;margin-top:19.5pt;width:216.85pt;height:109.8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" filled="f" strokeweight=".26467mm">
                <v:textbox>
                  <w:txbxContent>
                    <w:p w:rsidR="001E2B22" w:rsidRDefault="001F30B6">
                      <w:pPr>
                        <w:spacing w:line="240" w:lineRule="auto"/>
                      </w:pPr>
                      <w:r>
                        <w:rPr>
                          <w:rFonts w:ascii="Times New Roman" w:hAnsi="Times New Roman"/>
                          <w:b/>
                          <w:sz w:val="24"/>
                          <w:u w:val="single"/>
                        </w:rPr>
                        <w:t>History</w:t>
                      </w:r>
                      <w:r>
                        <w:rPr>
                          <w:rFonts w:ascii="Times New Roman" w:hAnsi="Times New Roman"/>
                          <w:sz w:val="24"/>
                        </w:rPr>
                        <w:t xml:space="preserve">                                                                 </w:t>
                      </w:r>
                      <w:r>
                        <w:rPr>
                          <w:rFonts w:ascii="Times New Roman" w:hAnsi="Times New Roman"/>
                          <w:sz w:val="24"/>
                        </w:rPr>
                        <w:t xml:space="preserve">       -</w:t>
                      </w:r>
                      <w:r>
                        <w:rPr>
                          <w:rFonts w:ascii="Times New Roman" w:hAnsi="Times New Roman"/>
                        </w:rPr>
                        <w:t xml:space="preserve">Famous People and the lives of significant individuals: The Beatles               </w:t>
                      </w:r>
                    </w:p>
                    <w:p w:rsidR="001E2B22" w:rsidRDefault="001F30B6">
                      <w:pPr>
                        <w:spacing w:line="240" w:lineRule="auto"/>
                      </w:pPr>
                      <w:r>
                        <w:rPr>
                          <w:rFonts w:ascii="Times New Roman" w:hAnsi="Times New Roman"/>
                        </w:rPr>
                        <w:t xml:space="preserve">Other famous people: Florence Nightingale, Louis Braille, Mary Seacole.                                  </w:t>
                      </w:r>
                    </w:p>
                    <w:p w:rsidR="001E2B22" w:rsidRDefault="001E2B22">
                      <w:pPr>
                        <w:spacing w:line="240" w:lineRule="auto"/>
                        <w:rPr>
                          <w:rFonts w:ascii="Times New Roman" w:hAnsi="Times New Roman"/>
                          <w:sz w:val="24"/>
                        </w:rPr>
                      </w:pPr>
                    </w:p>
                  </w:txbxContent>
                </v:textbox>
              </v:shape>
            </w:pict>
          </mc:Fallback>
        </mc:AlternateContent>
      </w:r>
    </w:p>
    <w:p w:rsidR="001E2B22" w:rsidRDefault="001F30B6">
      <w:pPr>
        <w:tabs>
          <w:tab w:val="left" w:pos="5055"/>
        </w:tabs>
      </w:pPr>
      <w:r>
        <w:rPr>
          <w:rFonts w:ascii="SassoonPrimaryInfant" w:hAnsi="SassoonPrimaryInfant"/>
          <w:noProof/>
          <w:sz w:val="24"/>
          <w:lang w:eastAsia="en-GB"/>
        </w:rPr>
        <mc:AlternateContent>
          <mc:Choice Requires="wps">
            <w:drawing>
              <wp:anchor distT="0" distB="0" distL="114300" distR="114300" simplePos="0" relativeHeight="251683840" behindDoc="0" locked="0" layoutInCell="1" allowOverlap="1">
                <wp:simplePos x="0" y="0"/>
                <wp:positionH relativeFrom="column">
                  <wp:posOffset>5707383</wp:posOffset>
                </wp:positionH>
                <wp:positionV relativeFrom="paragraph">
                  <wp:posOffset>1456694</wp:posOffset>
                </wp:positionV>
                <wp:extent cx="2735583" cy="1005840"/>
                <wp:effectExtent l="0" t="0" r="26667" b="22860"/>
                <wp:wrapNone/>
                <wp:docPr id="11" name="Text Box 7"/>
                <wp:cNvGraphicFramePr/>
                <a:graphic xmlns:a="http://schemas.openxmlformats.org/drawingml/2006/main">
                  <a:graphicData uri="http://schemas.microsoft.com/office/word/2010/wordprocessingShape">
                    <wps:wsp>
                      <wps:cNvSpPr txBox="1"/>
                      <wps:spPr>
                        <a:xfrm>
                          <a:off x="0" y="0"/>
                          <a:ext cx="2735583" cy="1005840"/>
                        </a:xfrm>
                        <a:prstGeom prst="rect">
                          <a:avLst/>
                        </a:prstGeom>
                        <a:solidFill>
                          <a:srgbClr val="FFFFFF"/>
                        </a:solidFill>
                        <a:ln w="9528">
                          <a:solidFill>
                            <a:srgbClr val="000000"/>
                          </a:solidFill>
                          <a:prstDash val="solid"/>
                        </a:ln>
                      </wps:spPr>
                      <wps:txbx>
                        <w:txbxContent>
                          <w:p w:rsidR="001E2B22" w:rsidRDefault="001F30B6">
                            <w:pPr>
                              <w:spacing w:line="240" w:lineRule="auto"/>
                            </w:pPr>
                            <w:r>
                              <w:rPr>
                                <w:rFonts w:ascii="Times New Roman" w:hAnsi="Times New Roman"/>
                                <w:b/>
                                <w:sz w:val="24"/>
                                <w:u w:val="single"/>
                              </w:rPr>
                              <w:t xml:space="preserve">Music  </w:t>
                            </w:r>
                            <w:r>
                              <w:rPr>
                                <w:rFonts w:ascii="Times New Roman" w:hAnsi="Times New Roman"/>
                                <w:sz w:val="24"/>
                                <w:u w:val="single"/>
                              </w:rPr>
                              <w:t xml:space="preserve">                                            </w:t>
                            </w:r>
                            <w:r>
                              <w:rPr>
                                <w:rFonts w:ascii="Times New Roman" w:hAnsi="Times New Roman"/>
                                <w:sz w:val="24"/>
                              </w:rPr>
                              <w:t xml:space="preserve">   </w:t>
                            </w:r>
                            <w:r>
                              <w:rPr>
                                <w:rFonts w:ascii="Times New Roman" w:hAnsi="Times New Roman"/>
                                <w:sz w:val="24"/>
                              </w:rPr>
                              <w:t xml:space="preserve">                    - </w:t>
                            </w:r>
                            <w:r>
                              <w:rPr>
                                <w:rFonts w:ascii="Times New Roman" w:hAnsi="Times New Roman"/>
                              </w:rPr>
                              <w:t>Appreciation of recorded music (The Beatles)                                                              -Recreating favourite Beatles songs, singing expressively in order to perform together.</w:t>
                            </w:r>
                          </w:p>
                        </w:txbxContent>
                      </wps:txbx>
                      <wps:bodyPr vert="horz" wrap="square" lIns="91440" tIns="45720" rIns="91440" bIns="45720" anchor="t" anchorCtr="0" compatLnSpc="0">
                        <a:noAutofit/>
                      </wps:bodyPr>
                    </wps:wsp>
                  </a:graphicData>
                </a:graphic>
              </wp:anchor>
            </w:drawing>
          </mc:Choice>
          <mc:Fallback>
            <w:pict>
              <v:shape id="_x0000_s1035" type="#_x0000_t202" style="position:absolute;margin-left:449.4pt;margin-top:114.7pt;width:215.4pt;height:79.2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" strokeweight=".26467mm">
                <v:textbox>
                  <w:txbxContent>
                    <w:p w:rsidR="001E2B22" w:rsidRDefault="001F30B6">
                      <w:pPr>
                        <w:spacing w:line="240" w:lineRule="auto"/>
                      </w:pPr>
                      <w:r>
                        <w:rPr>
                          <w:rFonts w:ascii="Times New Roman" w:hAnsi="Times New Roman"/>
                          <w:b/>
                          <w:sz w:val="24"/>
                          <w:u w:val="single"/>
                        </w:rPr>
                        <w:t xml:space="preserve">Music  </w:t>
                      </w:r>
                      <w:r>
                        <w:rPr>
                          <w:rFonts w:ascii="Times New Roman" w:hAnsi="Times New Roman"/>
                          <w:sz w:val="24"/>
                          <w:u w:val="single"/>
                        </w:rPr>
                        <w:t xml:space="preserve">                                            </w:t>
                      </w:r>
                      <w:r>
                        <w:rPr>
                          <w:rFonts w:ascii="Times New Roman" w:hAnsi="Times New Roman"/>
                          <w:sz w:val="24"/>
                        </w:rPr>
                        <w:t xml:space="preserve">   </w:t>
                      </w:r>
                      <w:r>
                        <w:rPr>
                          <w:rFonts w:ascii="Times New Roman" w:hAnsi="Times New Roman"/>
                          <w:sz w:val="24"/>
                        </w:rPr>
                        <w:t xml:space="preserve">                    - </w:t>
                      </w:r>
                      <w:r>
                        <w:rPr>
                          <w:rFonts w:ascii="Times New Roman" w:hAnsi="Times New Roman"/>
                        </w:rPr>
                        <w:t>Appreciation of recorded music (The Beatles)                                                              -Recreating favourite Beatles songs, singing expressively in order to perform together.</w:t>
                      </w:r>
                    </w:p>
                  </w:txbxContent>
                </v:textbox>
              </v:shape>
            </w:pict>
          </mc:Fallback>
        </mc:AlternateContent>
      </w:r>
      <w:r>
        <w:rPr>
          <w:rFonts w:ascii="SassoonPrimaryInfant" w:hAnsi="SassoonPrimaryInfant"/>
          <w:noProof/>
          <w:sz w:val="24"/>
          <w:lang w:eastAsia="en-GB"/>
        </w:rPr>
        <mc:AlternateContent>
          <mc:Choice Requires="wps">
            <w:drawing>
              <wp:anchor distT="0" distB="0" distL="114300" distR="114300" simplePos="0" relativeHeight="251677696" behindDoc="0" locked="0" layoutInCell="1" allowOverlap="1">
                <wp:simplePos x="0" y="0"/>
                <wp:positionH relativeFrom="column">
                  <wp:posOffset>-158118</wp:posOffset>
                </wp:positionH>
                <wp:positionV relativeFrom="paragraph">
                  <wp:posOffset>1534792</wp:posOffset>
                </wp:positionV>
                <wp:extent cx="4181478" cy="981078"/>
                <wp:effectExtent l="0" t="0" r="28572" b="28572"/>
                <wp:wrapNone/>
                <wp:docPr id="12" name="Text Box 9"/>
                <wp:cNvGraphicFramePr/>
                <a:graphic xmlns:a="http://schemas.openxmlformats.org/drawingml/2006/main">
                  <a:graphicData uri="http://schemas.microsoft.com/office/word/2010/wordprocessingShape">
                    <wps:wsp>
                      <wps:cNvSpPr txBox="1"/>
                      <wps:spPr>
                        <a:xfrm>
                          <a:off x="0" y="0"/>
                          <a:ext cx="4181478" cy="981078"/>
                        </a:xfrm>
                        <a:prstGeom prst="rect">
                          <a:avLst/>
                        </a:prstGeom>
                        <a:solidFill>
                          <a:srgbClr val="FFFFFF"/>
                        </a:solidFill>
                        <a:ln w="9528">
                          <a:solidFill>
                            <a:srgbClr val="000000"/>
                          </a:solidFill>
                          <a:prstDash val="solid"/>
                        </a:ln>
                      </wps:spPr>
                      <wps:txbx>
                        <w:txbxContent>
                          <w:p w:rsidR="001E2B22" w:rsidRDefault="001F30B6">
                            <w:pPr>
                              <w:spacing w:after="0" w:line="240" w:lineRule="auto"/>
                            </w:pPr>
                            <w:r>
                              <w:rPr>
                                <w:rFonts w:ascii="Times New Roman" w:hAnsi="Times New Roman"/>
                                <w:b/>
                                <w:sz w:val="24"/>
                                <w:u w:val="single"/>
                              </w:rPr>
                              <w:t>ICT</w:t>
                            </w:r>
                            <w:r>
                              <w:rPr>
                                <w:rFonts w:ascii="Times New Roman" w:hAnsi="Times New Roman"/>
                                <w:b/>
                                <w:sz w:val="24"/>
                              </w:rPr>
                              <w:t xml:space="preserve">                                  </w:t>
                            </w:r>
                            <w:r>
                              <w:rPr>
                                <w:rFonts w:ascii="Times New Roman" w:hAnsi="Times New Roman"/>
                                <w:b/>
                                <w:sz w:val="24"/>
                              </w:rPr>
                              <w:t xml:space="preserve">                                                    </w:t>
                            </w:r>
                          </w:p>
                          <w:p w:rsidR="001E2B22" w:rsidRDefault="001F30B6">
                            <w:pPr>
                              <w:spacing w:after="0" w:line="240" w:lineRule="auto"/>
                            </w:pPr>
                            <w:r>
                              <w:rPr>
                                <w:rFonts w:ascii="Times New Roman" w:hAnsi="Times New Roman"/>
                              </w:rPr>
                              <w:t>Text manipulation, storage, retrieval and editing:                                                                 using computers to manipulate text and images to create posters (fruit kebab, famous peo</w:t>
                            </w:r>
                            <w:r>
                              <w:rPr>
                                <w:rFonts w:ascii="Times New Roman" w:hAnsi="Times New Roman"/>
                              </w:rPr>
                              <w:t>ple fact file etc), including saving and editing of work.</w:t>
                            </w:r>
                          </w:p>
                        </w:txbxContent>
                      </wps:txbx>
                      <wps:bodyPr vert="horz" wrap="square" lIns="91440" tIns="45720" rIns="91440" bIns="45720" anchor="t" anchorCtr="0" compatLnSpc="0">
                        <a:noAutofit/>
                      </wps:bodyPr>
                    </wps:wsp>
                  </a:graphicData>
                </a:graphic>
              </wp:anchor>
            </w:drawing>
          </mc:Choice>
          <mc:Fallback>
            <w:pict>
              <v:shape id="Text Box 9" o:spid="_x0000_s1036" type="#_x0000_t202" style="position:absolute;margin-left:-12.45pt;margin-top:120.85pt;width:329.25pt;height:77.2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" strokeweight=".26467mm">
                <v:textbox>
                  <w:txbxContent>
                    <w:p w:rsidR="001E2B22" w:rsidRDefault="001F30B6">
                      <w:pPr>
                        <w:spacing w:after="0" w:line="240" w:lineRule="auto"/>
                      </w:pPr>
                      <w:r>
                        <w:rPr>
                          <w:rFonts w:ascii="Times New Roman" w:hAnsi="Times New Roman"/>
                          <w:b/>
                          <w:sz w:val="24"/>
                          <w:u w:val="single"/>
                        </w:rPr>
                        <w:t>ICT</w:t>
                      </w:r>
                      <w:r>
                        <w:rPr>
                          <w:rFonts w:ascii="Times New Roman" w:hAnsi="Times New Roman"/>
                          <w:b/>
                          <w:sz w:val="24"/>
                        </w:rPr>
                        <w:t xml:space="preserve">                                  </w:t>
                      </w:r>
                      <w:r>
                        <w:rPr>
                          <w:rFonts w:ascii="Times New Roman" w:hAnsi="Times New Roman"/>
                          <w:b/>
                          <w:sz w:val="24"/>
                        </w:rPr>
                        <w:t xml:space="preserve">                                                    </w:t>
                      </w:r>
                    </w:p>
                    <w:p w:rsidR="001E2B22" w:rsidRDefault="001F30B6">
                      <w:pPr>
                        <w:spacing w:after="0" w:line="240" w:lineRule="auto"/>
                      </w:pPr>
                      <w:r>
                        <w:rPr>
                          <w:rFonts w:ascii="Times New Roman" w:hAnsi="Times New Roman"/>
                        </w:rPr>
                        <w:t>Text manipulation, storage, retrieval and editing:                                                                 using computers to manipulate text and images to create posters (fruit kebab, famous peo</w:t>
                      </w:r>
                      <w:r>
                        <w:rPr>
                          <w:rFonts w:ascii="Times New Roman" w:hAnsi="Times New Roman"/>
                        </w:rPr>
                        <w:t>ple fact file etc), including saving and editing of work.</w:t>
                      </w:r>
                    </w:p>
                  </w:txbxContent>
                </v:textbox>
              </v:shape>
            </w:pict>
          </mc:Fallback>
        </mc:AlternateContent>
      </w:r>
      <w:r>
        <w:tab/>
      </w:r>
    </w:p>
    <w:sectPr w:rsidR="001E2B22">
      <w:pgSz w:w="16838" w:h="11906"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F30B6">
      <w:pPr>
        <w:spacing w:after="0" w:line="240" w:lineRule="auto"/>
      </w:pPr>
      <w:r>
        <w:separator/>
      </w:r>
    </w:p>
  </w:endnote>
  <w:endnote w:type="continuationSeparator" w:id="0">
    <w:p w:rsidR="00000000" w:rsidRDefault="001F3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F30B6">
      <w:pPr>
        <w:spacing w:after="0" w:line="240" w:lineRule="auto"/>
      </w:pPr>
      <w:r>
        <w:rPr>
          <w:color w:val="000000"/>
        </w:rPr>
        <w:separator/>
      </w:r>
    </w:p>
  </w:footnote>
  <w:footnote w:type="continuationSeparator" w:id="0">
    <w:p w:rsidR="00000000" w:rsidRDefault="001F30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1E2B22"/>
    <w:rsid w:val="001E2B22"/>
    <w:rsid w:val="001F30B6"/>
    <w:rsid w:val="003045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415FD55C-44EE-4A0D-A82E-68C674487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paragraph" w:styleId="NormalWeb">
    <w:name w:val="Normal (Web)"/>
    <w:basedOn w:val="Normal"/>
    <w:pPr>
      <w:suppressAutoHyphens w:val="0"/>
      <w:spacing w:before="100" w:after="100" w:line="240" w:lineRule="auto"/>
      <w:textAlignment w:val="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dc:creator>
  <cp:lastModifiedBy>home</cp:lastModifiedBy>
  <cp:revision>2</cp:revision>
  <cp:lastPrinted>2017-10-11T12:54:00Z</cp:lastPrinted>
  <dcterms:created xsi:type="dcterms:W3CDTF">2020-04-02T14:26:00Z</dcterms:created>
  <dcterms:modified xsi:type="dcterms:W3CDTF">2020-04-02T14:26:00Z</dcterms:modified>
</cp:coreProperties>
</file>